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114488" w14:textId="0E119598" w:rsidR="00356AC1" w:rsidRDefault="00356AC1" w:rsidP="00356AC1">
      <w:pPr>
        <w:pStyle w:val="Heading1"/>
      </w:pPr>
      <w:bookmarkStart w:id="0" w:name="_Toc78743336"/>
      <w:r>
        <w:t>Lab Assignment</w:t>
      </w:r>
      <w:bookmarkEnd w:id="0"/>
      <w:r w:rsidR="00CD6507">
        <w:t xml:space="preserve"> 01</w:t>
      </w:r>
    </w:p>
    <w:p w14:paraId="58B0FD02" w14:textId="18E716C3" w:rsidR="0098061A" w:rsidRDefault="0098061A" w:rsidP="0098061A"/>
    <w:p w14:paraId="3B2EFE5F" w14:textId="77777777" w:rsidR="0098061A" w:rsidRDefault="0098061A" w:rsidP="0098061A">
      <w:pPr>
        <w:pStyle w:val="Heading2"/>
      </w:pPr>
      <w:r w:rsidRPr="00FD0B90">
        <w:t>Requirement</w:t>
      </w:r>
    </w:p>
    <w:p w14:paraId="14E15B28" w14:textId="77777777" w:rsidR="0098061A" w:rsidRPr="00FD0B90" w:rsidRDefault="0098061A" w:rsidP="0098061A">
      <w:pPr>
        <w:rPr>
          <w:rFonts w:eastAsia="Calibri"/>
        </w:rPr>
      </w:pPr>
      <w:r w:rsidRPr="00FD0B90">
        <w:rPr>
          <w:rFonts w:eastAsia="Calibri"/>
        </w:rPr>
        <w:t xml:space="preserve">This assignment requires you to prepare and configure an environment with an automated CI/CD pipeline. It will containerize applications using Jenkins, Docker, </w:t>
      </w:r>
      <w:r>
        <w:rPr>
          <w:rFonts w:eastAsia="Calibri"/>
        </w:rPr>
        <w:t xml:space="preserve">and use Helm to deploy on </w:t>
      </w:r>
      <w:r w:rsidRPr="00FD0B90">
        <w:rPr>
          <w:rFonts w:eastAsia="Calibri"/>
        </w:rPr>
        <w:t>Kubernetes. Every time the content of the app has changed and push to SCM (source code manager), go to Jenkins, trigger the pipeline to deploy the new version of the App. You also need to apply the New</w:t>
      </w:r>
      <w:r>
        <w:rPr>
          <w:rFonts w:eastAsia="Calibri"/>
        </w:rPr>
        <w:t xml:space="preserve"> </w:t>
      </w:r>
      <w:r w:rsidRPr="00FD0B90">
        <w:rPr>
          <w:rFonts w:eastAsia="Calibri"/>
        </w:rPr>
        <w:t>Relic for monitoring the infrastructure at the basic level.</w:t>
      </w:r>
    </w:p>
    <w:p w14:paraId="2472BC70" w14:textId="77777777" w:rsidR="0098061A" w:rsidRDefault="0098061A" w:rsidP="0098061A">
      <w:pPr>
        <w:rPr>
          <w:rFonts w:eastAsia="Calibri"/>
        </w:rPr>
      </w:pPr>
      <w:r w:rsidRPr="00FD0B90">
        <w:rPr>
          <w:rFonts w:eastAsia="Calibri"/>
        </w:rPr>
        <w:t>In the end, there are some suggested ideas for you. Using them wisely!</w:t>
      </w:r>
    </w:p>
    <w:p w14:paraId="7460F2EE" w14:textId="77777777" w:rsidR="0098061A" w:rsidRPr="0098061A" w:rsidRDefault="0098061A" w:rsidP="0098061A"/>
    <w:p w14:paraId="267EFDC9" w14:textId="77777777" w:rsidR="00356AC1" w:rsidRPr="00D36BA2" w:rsidRDefault="00356AC1" w:rsidP="00356AC1">
      <w:pPr>
        <w:pStyle w:val="Heading2"/>
      </w:pPr>
      <w:bookmarkStart w:id="1" w:name="_Toc78743337"/>
      <w:r>
        <w:t>Architecture</w:t>
      </w:r>
      <w:bookmarkEnd w:id="1"/>
    </w:p>
    <w:p w14:paraId="70DABC8B" w14:textId="77777777" w:rsidR="00356AC1" w:rsidRPr="00D36BA2" w:rsidRDefault="00356AC1" w:rsidP="00356AC1">
      <w:pPr>
        <w:ind w:left="1440"/>
        <w:jc w:val="center"/>
      </w:pPr>
      <w:r>
        <w:rPr>
          <w:noProof/>
        </w:rPr>
        <w:drawing>
          <wp:inline distT="0" distB="0" distL="0" distR="0" wp14:anchorId="1A2D3294" wp14:editId="52FA1428">
            <wp:extent cx="3819525" cy="5153024"/>
            <wp:effectExtent l="0" t="0" r="0" b="0"/>
            <wp:docPr id="819951271" name="Picture 8199512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51271" name="Picture 819951271"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819525" cy="5153024"/>
                    </a:xfrm>
                    <a:prstGeom prst="rect">
                      <a:avLst/>
                    </a:prstGeom>
                  </pic:spPr>
                </pic:pic>
              </a:graphicData>
            </a:graphic>
          </wp:inline>
        </w:drawing>
      </w:r>
    </w:p>
    <w:p w14:paraId="12800700" w14:textId="77777777" w:rsidR="00356AC1" w:rsidRPr="00D36BA2" w:rsidRDefault="00356AC1" w:rsidP="00356AC1">
      <w:pPr>
        <w:rPr>
          <w:rFonts w:eastAsia="Calibri"/>
        </w:rPr>
      </w:pPr>
    </w:p>
    <w:p w14:paraId="5499510F" w14:textId="77777777" w:rsidR="00356AC1" w:rsidRDefault="00356AC1" w:rsidP="00356AC1">
      <w:pPr>
        <w:pStyle w:val="Heading2"/>
      </w:pPr>
      <w:bookmarkStart w:id="2" w:name="_Toc78743338"/>
      <w:r>
        <w:lastRenderedPageBreak/>
        <w:t>Infrastructure Deployment requirements</w:t>
      </w:r>
      <w:bookmarkEnd w:id="2"/>
    </w:p>
    <w:p w14:paraId="18C77FEC" w14:textId="77777777" w:rsidR="00356AC1" w:rsidRDefault="00356AC1" w:rsidP="00356AC1">
      <w:pPr>
        <w:rPr>
          <w:rFonts w:eastAsia="Calibri"/>
        </w:rPr>
      </w:pPr>
      <w:r w:rsidRPr="1C37FC63">
        <w:rPr>
          <w:rFonts w:eastAsia="Calibri"/>
        </w:rPr>
        <w:t>Using Helm chart to deploy services as architecture, include:</w:t>
      </w:r>
    </w:p>
    <w:p w14:paraId="3883418C" w14:textId="77777777" w:rsidR="00356AC1" w:rsidRDefault="00356AC1" w:rsidP="00356AC1">
      <w:pPr>
        <w:pStyle w:val="ListParagraph"/>
        <w:numPr>
          <w:ilvl w:val="0"/>
          <w:numId w:val="10"/>
        </w:numPr>
        <w:rPr>
          <w:rFonts w:asciiTheme="minorHAnsi" w:eastAsiaTheme="minorEastAsia" w:hAnsiTheme="minorHAnsi"/>
        </w:rPr>
      </w:pPr>
      <w:r w:rsidRPr="1C37FC63">
        <w:rPr>
          <w:rFonts w:eastAsia="Calibri"/>
        </w:rPr>
        <w:t>Deploy Postgres (DB)</w:t>
      </w:r>
    </w:p>
    <w:p w14:paraId="1E767645" w14:textId="77777777" w:rsidR="00356AC1" w:rsidRDefault="00356AC1" w:rsidP="00356AC1">
      <w:pPr>
        <w:pStyle w:val="ListParagraph"/>
        <w:numPr>
          <w:ilvl w:val="0"/>
          <w:numId w:val="10"/>
        </w:numPr>
      </w:pPr>
      <w:r w:rsidRPr="1C37FC63">
        <w:rPr>
          <w:rFonts w:eastAsia="Calibri"/>
        </w:rPr>
        <w:t>Deploy NodeJS API Services (BE) connect into DB and the same pod with DB</w:t>
      </w:r>
    </w:p>
    <w:p w14:paraId="41A409CF" w14:textId="77777777" w:rsidR="00356AC1" w:rsidRDefault="00356AC1" w:rsidP="00356AC1">
      <w:pPr>
        <w:pStyle w:val="ListParagraph"/>
        <w:numPr>
          <w:ilvl w:val="0"/>
          <w:numId w:val="10"/>
        </w:numPr>
      </w:pPr>
      <w:r w:rsidRPr="1C37FC63">
        <w:rPr>
          <w:rFonts w:eastAsia="Calibri"/>
        </w:rPr>
        <w:t>Deploy Angular WebApp (FE)</w:t>
      </w:r>
    </w:p>
    <w:p w14:paraId="4D1934BF" w14:textId="77777777" w:rsidR="00356AC1" w:rsidRDefault="00356AC1" w:rsidP="00356AC1">
      <w:pPr>
        <w:rPr>
          <w:rFonts w:eastAsia="Calibri"/>
        </w:rPr>
      </w:pPr>
    </w:p>
    <w:p w14:paraId="5B096877" w14:textId="77777777" w:rsidR="00356AC1" w:rsidRDefault="00356AC1" w:rsidP="00356AC1">
      <w:pPr>
        <w:pStyle w:val="Heading2"/>
      </w:pPr>
      <w:bookmarkStart w:id="3" w:name="_Toc78743339"/>
      <w:r>
        <w:t>Configuration Management requirements</w:t>
      </w:r>
      <w:bookmarkEnd w:id="3"/>
    </w:p>
    <w:p w14:paraId="12F97859" w14:textId="28B25C36" w:rsidR="00356AC1" w:rsidRDefault="00356AC1" w:rsidP="00356AC1">
      <w:pPr>
        <w:pStyle w:val="ListParagraph"/>
        <w:numPr>
          <w:ilvl w:val="0"/>
          <w:numId w:val="9"/>
        </w:numPr>
        <w:rPr>
          <w:rFonts w:asciiTheme="minorHAnsi" w:eastAsiaTheme="minorEastAsia" w:hAnsiTheme="minorHAnsi"/>
        </w:rPr>
      </w:pPr>
      <w:r w:rsidRPr="1C37FC63">
        <w:rPr>
          <w:rFonts w:eastAsia="Calibri"/>
        </w:rPr>
        <w:t xml:space="preserve">Configure Angular </w:t>
      </w:r>
      <w:r w:rsidR="005E328B" w:rsidRPr="1C37FC63">
        <w:rPr>
          <w:rFonts w:eastAsia="Calibri"/>
        </w:rPr>
        <w:t>WebApp with</w:t>
      </w:r>
      <w:r w:rsidRPr="1C37FC63">
        <w:rPr>
          <w:rFonts w:eastAsia="Calibri"/>
        </w:rPr>
        <w:t xml:space="preserve"> port 4200 (Container port)</w:t>
      </w:r>
    </w:p>
    <w:p w14:paraId="078A9D04" w14:textId="77777777" w:rsidR="00356AC1" w:rsidRDefault="00356AC1" w:rsidP="00356AC1">
      <w:pPr>
        <w:pStyle w:val="ListParagraph"/>
        <w:numPr>
          <w:ilvl w:val="0"/>
          <w:numId w:val="9"/>
        </w:numPr>
      </w:pPr>
      <w:r w:rsidRPr="1C37FC63">
        <w:rPr>
          <w:rFonts w:eastAsia="Calibri"/>
        </w:rPr>
        <w:t>Configure NodeJS API Services with port 3000 (Container port)</w:t>
      </w:r>
    </w:p>
    <w:p w14:paraId="6BB65C25" w14:textId="77777777" w:rsidR="00356AC1" w:rsidRDefault="00356AC1" w:rsidP="00356AC1">
      <w:pPr>
        <w:pStyle w:val="ListParagraph"/>
        <w:numPr>
          <w:ilvl w:val="0"/>
          <w:numId w:val="9"/>
        </w:numPr>
      </w:pPr>
      <w:r w:rsidRPr="1C37FC63">
        <w:rPr>
          <w:rFonts w:eastAsia="Calibri"/>
        </w:rPr>
        <w:t>Configure Postgres with port 5432 (Container port)</w:t>
      </w:r>
    </w:p>
    <w:p w14:paraId="4DF9F266" w14:textId="77777777" w:rsidR="00356AC1" w:rsidRDefault="00356AC1" w:rsidP="00356AC1">
      <w:pPr>
        <w:pStyle w:val="ListParagraph"/>
        <w:numPr>
          <w:ilvl w:val="0"/>
          <w:numId w:val="9"/>
        </w:numPr>
      </w:pPr>
      <w:r w:rsidRPr="1C37FC63">
        <w:rPr>
          <w:rFonts w:eastAsia="Calibri"/>
        </w:rPr>
        <w:t>Configure NodeJS API Services connect to Postgres</w:t>
      </w:r>
    </w:p>
    <w:p w14:paraId="08D50FBF" w14:textId="77777777" w:rsidR="00356AC1" w:rsidRDefault="00356AC1" w:rsidP="00356AC1">
      <w:pPr>
        <w:pStyle w:val="ListParagraph"/>
        <w:numPr>
          <w:ilvl w:val="0"/>
          <w:numId w:val="9"/>
        </w:numPr>
      </w:pPr>
      <w:r w:rsidRPr="1C37FC63">
        <w:rPr>
          <w:rFonts w:eastAsia="Calibri"/>
        </w:rPr>
        <w:t>Configure Angular WebApp call API to NodeJS API Services</w:t>
      </w:r>
    </w:p>
    <w:p w14:paraId="70C9B9F2" w14:textId="77777777" w:rsidR="00356AC1" w:rsidRDefault="00356AC1" w:rsidP="00356AC1">
      <w:pPr>
        <w:rPr>
          <w:rFonts w:eastAsia="Calibri"/>
        </w:rPr>
      </w:pPr>
    </w:p>
    <w:p w14:paraId="05EF7586" w14:textId="77777777" w:rsidR="00356AC1" w:rsidRDefault="00356AC1" w:rsidP="00356AC1">
      <w:pPr>
        <w:pStyle w:val="Heading2"/>
      </w:pPr>
      <w:bookmarkStart w:id="4" w:name="_Toc78743340"/>
      <w:r>
        <w:t>CI/CD Configuration requirements</w:t>
      </w:r>
      <w:bookmarkEnd w:id="4"/>
    </w:p>
    <w:p w14:paraId="4E7C4BDA" w14:textId="77777777" w:rsidR="00356AC1" w:rsidRDefault="00356AC1" w:rsidP="00356AC1">
      <w:pPr>
        <w:pStyle w:val="ListParagraph"/>
        <w:numPr>
          <w:ilvl w:val="0"/>
          <w:numId w:val="8"/>
        </w:numPr>
        <w:rPr>
          <w:rFonts w:asciiTheme="minorHAnsi" w:eastAsiaTheme="minorEastAsia" w:hAnsiTheme="minorHAnsi"/>
        </w:rPr>
      </w:pPr>
      <w:r w:rsidRPr="1C37FC63">
        <w:rPr>
          <w:rFonts w:eastAsia="Calibri"/>
        </w:rPr>
        <w:t xml:space="preserve">At Frontend Gitlab’s repository, add </w:t>
      </w:r>
      <w:proofErr w:type="spellStart"/>
      <w:r w:rsidRPr="1C37FC63">
        <w:rPr>
          <w:rFonts w:eastAsia="Calibri"/>
        </w:rPr>
        <w:t>Jenkinsfile</w:t>
      </w:r>
      <w:proofErr w:type="spellEnd"/>
      <w:r w:rsidRPr="1C37FC63">
        <w:rPr>
          <w:rFonts w:eastAsia="Calibri"/>
        </w:rPr>
        <w:t xml:space="preserve"> file to automate build and deployments. Apply for master branch with released tag.</w:t>
      </w:r>
    </w:p>
    <w:p w14:paraId="1176D08D" w14:textId="77777777" w:rsidR="00356AC1" w:rsidRDefault="00356AC1" w:rsidP="00356AC1">
      <w:pPr>
        <w:pStyle w:val="ListParagraph"/>
        <w:numPr>
          <w:ilvl w:val="0"/>
          <w:numId w:val="8"/>
        </w:numPr>
      </w:pPr>
      <w:r w:rsidRPr="1C37FC63">
        <w:rPr>
          <w:rFonts w:eastAsia="Calibri"/>
        </w:rPr>
        <w:t xml:space="preserve">At Backend Gitlab’s repository, add </w:t>
      </w:r>
      <w:proofErr w:type="spellStart"/>
      <w:r w:rsidRPr="1C37FC63">
        <w:rPr>
          <w:rFonts w:eastAsia="Calibri"/>
        </w:rPr>
        <w:t>Jenkinsfile</w:t>
      </w:r>
      <w:proofErr w:type="spellEnd"/>
      <w:r w:rsidRPr="1C37FC63">
        <w:rPr>
          <w:rFonts w:eastAsia="Calibri"/>
        </w:rPr>
        <w:t xml:space="preserve"> to automate build and deployments. Apply for master branch with released tag.</w:t>
      </w:r>
    </w:p>
    <w:p w14:paraId="162B6959" w14:textId="77777777" w:rsidR="00356AC1" w:rsidRDefault="00356AC1" w:rsidP="00356AC1">
      <w:pPr>
        <w:rPr>
          <w:rFonts w:eastAsia="Calibri"/>
        </w:rPr>
      </w:pPr>
    </w:p>
    <w:p w14:paraId="1A7530AF" w14:textId="77777777" w:rsidR="00356AC1" w:rsidRDefault="00356AC1" w:rsidP="00356AC1">
      <w:pPr>
        <w:pStyle w:val="Heading2"/>
      </w:pPr>
      <w:bookmarkStart w:id="5" w:name="_Toc78743341"/>
      <w:r>
        <w:t>Instruction</w:t>
      </w:r>
      <w:bookmarkEnd w:id="5"/>
    </w:p>
    <w:p w14:paraId="1CD969A4" w14:textId="77777777" w:rsidR="00356AC1" w:rsidRDefault="00356AC1" w:rsidP="00356AC1">
      <w:pPr>
        <w:rPr>
          <w:rFonts w:eastAsia="Calibri"/>
        </w:rPr>
      </w:pPr>
      <w:r w:rsidRPr="1C37FC63">
        <w:rPr>
          <w:rFonts w:eastAsia="Calibri"/>
        </w:rPr>
        <w:t>Assumption:</w:t>
      </w:r>
    </w:p>
    <w:p w14:paraId="5BB677AB" w14:textId="77777777" w:rsidR="00356AC1" w:rsidRDefault="00356AC1" w:rsidP="00356AC1">
      <w:pPr>
        <w:pStyle w:val="ListParagraph"/>
        <w:numPr>
          <w:ilvl w:val="0"/>
          <w:numId w:val="7"/>
        </w:numPr>
        <w:rPr>
          <w:rFonts w:asciiTheme="minorHAnsi" w:eastAsiaTheme="minorEastAsia" w:hAnsiTheme="minorHAnsi"/>
        </w:rPr>
      </w:pPr>
      <w:r w:rsidRPr="1C37FC63">
        <w:rPr>
          <w:rFonts w:eastAsia="Calibri"/>
        </w:rPr>
        <w:t>You don’t have any information about Internal Gitlab’s server</w:t>
      </w:r>
    </w:p>
    <w:p w14:paraId="0219B2B7" w14:textId="77777777" w:rsidR="00356AC1" w:rsidRDefault="00356AC1" w:rsidP="00356AC1">
      <w:pPr>
        <w:pStyle w:val="ListParagraph"/>
        <w:numPr>
          <w:ilvl w:val="0"/>
          <w:numId w:val="7"/>
        </w:numPr>
      </w:pPr>
      <w:r w:rsidRPr="1C37FC63">
        <w:rPr>
          <w:rFonts w:eastAsia="Calibri"/>
        </w:rPr>
        <w:t>You don’t have any exist Helm’s Charts template</w:t>
      </w:r>
    </w:p>
    <w:p w14:paraId="2EE9D6EC" w14:textId="77777777" w:rsidR="00356AC1" w:rsidRDefault="00356AC1" w:rsidP="00356AC1">
      <w:pPr>
        <w:pStyle w:val="ListParagraph"/>
        <w:numPr>
          <w:ilvl w:val="0"/>
          <w:numId w:val="7"/>
        </w:numPr>
      </w:pPr>
      <w:r w:rsidRPr="1C37FC63">
        <w:rPr>
          <w:rFonts w:eastAsia="Calibri"/>
        </w:rPr>
        <w:t>You don’t have any idea about product, include FE, BE</w:t>
      </w:r>
    </w:p>
    <w:p w14:paraId="5BE6D74E" w14:textId="77777777" w:rsidR="00356AC1" w:rsidRDefault="00356AC1" w:rsidP="00356AC1">
      <w:pPr>
        <w:rPr>
          <w:rFonts w:eastAsia="Calibri"/>
        </w:rPr>
      </w:pPr>
    </w:p>
    <w:p w14:paraId="41DEA553" w14:textId="77777777" w:rsidR="00356AC1" w:rsidRDefault="00356AC1" w:rsidP="00356AC1">
      <w:pPr>
        <w:rPr>
          <w:rFonts w:eastAsia="Calibri"/>
        </w:rPr>
      </w:pPr>
      <w:r w:rsidRPr="1C37FC63">
        <w:rPr>
          <w:rFonts w:eastAsia="Calibri"/>
        </w:rPr>
        <w:t>You should (not enough):</w:t>
      </w:r>
    </w:p>
    <w:p w14:paraId="157940C4" w14:textId="77777777" w:rsidR="00356AC1" w:rsidRDefault="00356AC1" w:rsidP="00356AC1">
      <w:pPr>
        <w:pStyle w:val="ListParagraph"/>
        <w:numPr>
          <w:ilvl w:val="0"/>
          <w:numId w:val="6"/>
        </w:numPr>
        <w:rPr>
          <w:rFonts w:asciiTheme="minorHAnsi" w:eastAsiaTheme="minorEastAsia" w:hAnsiTheme="minorHAnsi"/>
        </w:rPr>
      </w:pPr>
      <w:r w:rsidRPr="1C37FC63">
        <w:rPr>
          <w:rFonts w:eastAsia="Calibri"/>
        </w:rPr>
        <w:t>Identify all dependencies (example: Kubernetes, Gitlab’s server) and related information (host, account, database, user/pass …)</w:t>
      </w:r>
    </w:p>
    <w:p w14:paraId="67B649FC" w14:textId="77777777" w:rsidR="00356AC1" w:rsidRDefault="00356AC1" w:rsidP="00356AC1">
      <w:pPr>
        <w:pStyle w:val="ListParagraph"/>
        <w:numPr>
          <w:ilvl w:val="0"/>
          <w:numId w:val="6"/>
        </w:numPr>
      </w:pPr>
      <w:r w:rsidRPr="1C37FC63">
        <w:rPr>
          <w:rFonts w:eastAsia="Calibri"/>
        </w:rPr>
        <w:t>Create a basic workflow between FE, BE and Postgres (FE call API to BE, BE connect Postgres to get data and return to FE)</w:t>
      </w:r>
    </w:p>
    <w:p w14:paraId="57413DE2" w14:textId="77777777" w:rsidR="00356AC1" w:rsidRDefault="00356AC1" w:rsidP="00356AC1">
      <w:pPr>
        <w:pStyle w:val="ListParagraph"/>
        <w:numPr>
          <w:ilvl w:val="0"/>
          <w:numId w:val="6"/>
        </w:numPr>
      </w:pPr>
      <w:proofErr w:type="spellStart"/>
      <w:r w:rsidRPr="1C37FC63">
        <w:rPr>
          <w:rFonts w:eastAsia="Calibri"/>
        </w:rPr>
        <w:t>Etc</w:t>
      </w:r>
      <w:proofErr w:type="spellEnd"/>
      <w:r w:rsidRPr="1C37FC63">
        <w:rPr>
          <w:rFonts w:eastAsia="Calibri"/>
        </w:rPr>
        <w:t xml:space="preserve"> …</w:t>
      </w:r>
    </w:p>
    <w:p w14:paraId="7CEFF22C" w14:textId="77777777" w:rsidR="00356AC1" w:rsidRDefault="00356AC1" w:rsidP="00356AC1">
      <w:pPr>
        <w:rPr>
          <w:rFonts w:eastAsia="Calibri"/>
        </w:rPr>
      </w:pPr>
    </w:p>
    <w:p w14:paraId="3800F50D" w14:textId="386C0F49" w:rsidR="00FD0B90" w:rsidRDefault="00FD0B90" w:rsidP="00FD0B90">
      <w:pPr>
        <w:rPr>
          <w:rFonts w:eastAsia="Calibri"/>
        </w:rPr>
      </w:pPr>
    </w:p>
    <w:p w14:paraId="24933605" w14:textId="3E8C10C5" w:rsidR="0098061A" w:rsidRDefault="0098061A" w:rsidP="00FD0B90">
      <w:pPr>
        <w:rPr>
          <w:rFonts w:eastAsia="Calibri"/>
        </w:rPr>
      </w:pPr>
    </w:p>
    <w:p w14:paraId="1E6C1CD3" w14:textId="349A9A87" w:rsidR="0098061A" w:rsidRDefault="0098061A" w:rsidP="00FD0B90">
      <w:pPr>
        <w:rPr>
          <w:rFonts w:eastAsia="Calibri"/>
        </w:rPr>
      </w:pPr>
    </w:p>
    <w:p w14:paraId="2A26F8A6" w14:textId="77777777" w:rsidR="0098061A" w:rsidRDefault="0098061A" w:rsidP="00FD0B90">
      <w:pPr>
        <w:rPr>
          <w:rFonts w:eastAsia="Calibri"/>
        </w:rPr>
      </w:pPr>
    </w:p>
    <w:p w14:paraId="69247423" w14:textId="2A5EA237" w:rsidR="00FD0B90" w:rsidRDefault="00FD0B90" w:rsidP="00FD0B90">
      <w:pPr>
        <w:pStyle w:val="Heading2"/>
      </w:pPr>
      <w:r w:rsidRPr="00FD0B90">
        <w:lastRenderedPageBreak/>
        <w:t>Prerequisites</w:t>
      </w:r>
    </w:p>
    <w:tbl>
      <w:tblPr>
        <w:tblW w:w="8080" w:type="dxa"/>
        <w:tblLook w:val="04A0" w:firstRow="1" w:lastRow="0" w:firstColumn="1" w:lastColumn="0" w:noHBand="0" w:noVBand="1"/>
      </w:tblPr>
      <w:tblGrid>
        <w:gridCol w:w="2180"/>
        <w:gridCol w:w="5900"/>
      </w:tblGrid>
      <w:tr w:rsidR="00FD0B90" w:rsidRPr="00FD0B90" w14:paraId="2DE1AD9F" w14:textId="77777777" w:rsidTr="00FD0B90">
        <w:trPr>
          <w:trHeight w:val="300"/>
        </w:trPr>
        <w:tc>
          <w:tcPr>
            <w:tcW w:w="2180" w:type="dxa"/>
            <w:tcBorders>
              <w:top w:val="single" w:sz="4" w:space="0" w:color="000000"/>
              <w:left w:val="single" w:sz="4" w:space="0" w:color="000000"/>
              <w:bottom w:val="single" w:sz="4" w:space="0" w:color="000000"/>
              <w:right w:val="single" w:sz="4" w:space="0" w:color="000000"/>
            </w:tcBorders>
            <w:shd w:val="clear" w:color="000000" w:fill="00B0F0"/>
            <w:vAlign w:val="center"/>
            <w:hideMark/>
          </w:tcPr>
          <w:p w14:paraId="09042548" w14:textId="77777777" w:rsidR="00FD0B90" w:rsidRPr="00FD0B90" w:rsidRDefault="00FD0B90" w:rsidP="00FD0B90">
            <w:pPr>
              <w:spacing w:before="0" w:after="0" w:line="240" w:lineRule="auto"/>
              <w:jc w:val="left"/>
              <w:rPr>
                <w:rFonts w:ascii="Calibri" w:eastAsia="Times New Roman" w:hAnsi="Calibri" w:cs="Calibri"/>
                <w:b/>
                <w:bCs/>
                <w:color w:val="FFFFFF"/>
              </w:rPr>
            </w:pPr>
            <w:r w:rsidRPr="00FD0B90">
              <w:rPr>
                <w:rFonts w:ascii="Calibri" w:eastAsia="Times New Roman" w:hAnsi="Calibri" w:cs="Calibri"/>
                <w:b/>
                <w:bCs/>
                <w:color w:val="FFFFFF"/>
              </w:rPr>
              <w:t>Components</w:t>
            </w:r>
          </w:p>
        </w:tc>
        <w:tc>
          <w:tcPr>
            <w:tcW w:w="5900" w:type="dxa"/>
            <w:tcBorders>
              <w:top w:val="single" w:sz="4" w:space="0" w:color="000000"/>
              <w:left w:val="nil"/>
              <w:bottom w:val="single" w:sz="4" w:space="0" w:color="000000"/>
              <w:right w:val="single" w:sz="4" w:space="0" w:color="000000"/>
            </w:tcBorders>
            <w:shd w:val="clear" w:color="000000" w:fill="00B0F0"/>
            <w:vAlign w:val="center"/>
            <w:hideMark/>
          </w:tcPr>
          <w:p w14:paraId="7F16EF27" w14:textId="77777777" w:rsidR="00FD0B90" w:rsidRPr="00FD0B90" w:rsidRDefault="00FD0B90" w:rsidP="00FD0B90">
            <w:pPr>
              <w:spacing w:before="0" w:after="0" w:line="240" w:lineRule="auto"/>
              <w:jc w:val="left"/>
              <w:rPr>
                <w:rFonts w:ascii="Calibri" w:eastAsia="Times New Roman" w:hAnsi="Calibri" w:cs="Calibri"/>
                <w:b/>
                <w:bCs/>
                <w:color w:val="FFFFFF"/>
              </w:rPr>
            </w:pPr>
            <w:r w:rsidRPr="00FD0B90">
              <w:rPr>
                <w:rFonts w:ascii="Calibri" w:eastAsia="Times New Roman" w:hAnsi="Calibri" w:cs="Calibri"/>
                <w:b/>
                <w:bCs/>
                <w:color w:val="FFFFFF"/>
              </w:rPr>
              <w:t xml:space="preserve">Recommended configuration </w:t>
            </w:r>
          </w:p>
        </w:tc>
      </w:tr>
      <w:tr w:rsidR="00FD0B90" w:rsidRPr="00FD0B90" w14:paraId="0DFC9C6F" w14:textId="77777777" w:rsidTr="00FD0B90">
        <w:trPr>
          <w:trHeight w:val="585"/>
        </w:trPr>
        <w:tc>
          <w:tcPr>
            <w:tcW w:w="2180" w:type="dxa"/>
            <w:tcBorders>
              <w:top w:val="nil"/>
              <w:left w:val="single" w:sz="4" w:space="0" w:color="000000"/>
              <w:bottom w:val="single" w:sz="4" w:space="0" w:color="000000"/>
              <w:right w:val="single" w:sz="4" w:space="0" w:color="000000"/>
            </w:tcBorders>
            <w:shd w:val="clear" w:color="auto" w:fill="auto"/>
            <w:vAlign w:val="center"/>
            <w:hideMark/>
          </w:tcPr>
          <w:p w14:paraId="45CE6961" w14:textId="77777777" w:rsidR="00FD0B90" w:rsidRPr="00FD0B90" w:rsidRDefault="00FD0B90" w:rsidP="00FD0B90">
            <w:pPr>
              <w:spacing w:before="0" w:after="0" w:line="240" w:lineRule="auto"/>
              <w:jc w:val="left"/>
              <w:rPr>
                <w:rFonts w:ascii="Calibri" w:eastAsia="Times New Roman" w:hAnsi="Calibri" w:cs="Calibri"/>
                <w:color w:val="000000"/>
              </w:rPr>
            </w:pPr>
            <w:proofErr w:type="spellStart"/>
            <w:r w:rsidRPr="00FD0B90">
              <w:rPr>
                <w:rFonts w:ascii="Calibri" w:eastAsia="Times New Roman" w:hAnsi="Calibri" w:cs="Calibri"/>
                <w:color w:val="000000"/>
              </w:rPr>
              <w:t>Kubernestes</w:t>
            </w:r>
            <w:proofErr w:type="spellEnd"/>
            <w:r w:rsidRPr="00FD0B90">
              <w:rPr>
                <w:rFonts w:ascii="Calibri" w:eastAsia="Times New Roman" w:hAnsi="Calibri" w:cs="Calibri"/>
                <w:color w:val="000000"/>
              </w:rPr>
              <w:t xml:space="preserve"> cluster</w:t>
            </w:r>
          </w:p>
        </w:tc>
        <w:tc>
          <w:tcPr>
            <w:tcW w:w="5900" w:type="dxa"/>
            <w:tcBorders>
              <w:top w:val="single" w:sz="4" w:space="0" w:color="000000"/>
              <w:left w:val="nil"/>
              <w:bottom w:val="single" w:sz="4" w:space="0" w:color="000000"/>
              <w:right w:val="single" w:sz="4" w:space="0" w:color="000000"/>
            </w:tcBorders>
            <w:shd w:val="clear" w:color="auto" w:fill="auto"/>
            <w:vAlign w:val="center"/>
            <w:hideMark/>
          </w:tcPr>
          <w:p w14:paraId="1AAD860F" w14:textId="77777777" w:rsidR="00FD0B90" w:rsidRPr="00FD0B90" w:rsidRDefault="00FD0B90" w:rsidP="00FD0B90">
            <w:pPr>
              <w:spacing w:before="0" w:after="0" w:line="240" w:lineRule="auto"/>
              <w:jc w:val="left"/>
              <w:rPr>
                <w:rFonts w:ascii="Calibri" w:eastAsia="Times New Roman" w:hAnsi="Calibri" w:cs="Calibri"/>
                <w:color w:val="000000"/>
              </w:rPr>
            </w:pPr>
            <w:r w:rsidRPr="00FD0B90">
              <w:rPr>
                <w:rFonts w:ascii="Calibri" w:eastAsia="Times New Roman" w:hAnsi="Calibri" w:cs="Calibri"/>
                <w:color w:val="000000"/>
              </w:rPr>
              <w:t>• Consider setting up a cluster for your data center</w:t>
            </w:r>
            <w:r w:rsidRPr="00FD0B90">
              <w:rPr>
                <w:rFonts w:ascii="Calibri" w:eastAsia="Times New Roman" w:hAnsi="Calibri" w:cs="Calibri"/>
                <w:color w:val="000000"/>
              </w:rPr>
              <w:br/>
              <w:t>• Setup a k8s cluster on your lab VM</w:t>
            </w:r>
          </w:p>
        </w:tc>
      </w:tr>
      <w:tr w:rsidR="00FD0B90" w:rsidRPr="00FD0B90" w14:paraId="7349BC0F" w14:textId="77777777" w:rsidTr="00FD0B90">
        <w:trPr>
          <w:trHeight w:val="585"/>
        </w:trPr>
        <w:tc>
          <w:tcPr>
            <w:tcW w:w="2180" w:type="dxa"/>
            <w:tcBorders>
              <w:top w:val="nil"/>
              <w:left w:val="single" w:sz="4" w:space="0" w:color="000000"/>
              <w:bottom w:val="single" w:sz="4" w:space="0" w:color="000000"/>
              <w:right w:val="single" w:sz="4" w:space="0" w:color="000000"/>
            </w:tcBorders>
            <w:shd w:val="clear" w:color="auto" w:fill="auto"/>
            <w:vAlign w:val="center"/>
            <w:hideMark/>
          </w:tcPr>
          <w:p w14:paraId="2F09FD88" w14:textId="77777777" w:rsidR="00FD0B90" w:rsidRPr="00FD0B90" w:rsidRDefault="00FD0B90" w:rsidP="00FD0B90">
            <w:pPr>
              <w:spacing w:before="0" w:after="0" w:line="240" w:lineRule="auto"/>
              <w:jc w:val="left"/>
              <w:rPr>
                <w:rFonts w:ascii="Calibri" w:eastAsia="Times New Roman" w:hAnsi="Calibri" w:cs="Calibri"/>
                <w:color w:val="000000"/>
              </w:rPr>
            </w:pPr>
            <w:r w:rsidRPr="00FD0B90">
              <w:rPr>
                <w:rFonts w:ascii="Calibri" w:eastAsia="Times New Roman" w:hAnsi="Calibri" w:cs="Calibri"/>
                <w:color w:val="000000"/>
              </w:rPr>
              <w:t xml:space="preserve">Docker registry </w:t>
            </w:r>
          </w:p>
        </w:tc>
        <w:tc>
          <w:tcPr>
            <w:tcW w:w="5900" w:type="dxa"/>
            <w:tcBorders>
              <w:top w:val="single" w:sz="4" w:space="0" w:color="000000"/>
              <w:left w:val="nil"/>
              <w:bottom w:val="single" w:sz="4" w:space="0" w:color="000000"/>
              <w:right w:val="single" w:sz="4" w:space="0" w:color="000000"/>
            </w:tcBorders>
            <w:shd w:val="clear" w:color="auto" w:fill="auto"/>
            <w:vAlign w:val="center"/>
            <w:hideMark/>
          </w:tcPr>
          <w:p w14:paraId="2D500E84" w14:textId="77777777" w:rsidR="00FD0B90" w:rsidRPr="00FD0B90" w:rsidRDefault="00FD0B90" w:rsidP="00FD0B90">
            <w:pPr>
              <w:spacing w:before="0" w:after="0" w:line="240" w:lineRule="auto"/>
              <w:jc w:val="left"/>
              <w:rPr>
                <w:rFonts w:ascii="Calibri" w:eastAsia="Times New Roman" w:hAnsi="Calibri" w:cs="Calibri"/>
                <w:color w:val="000000"/>
              </w:rPr>
            </w:pPr>
            <w:r w:rsidRPr="00FD0B90">
              <w:rPr>
                <w:rFonts w:ascii="Calibri" w:eastAsia="Times New Roman" w:hAnsi="Calibri" w:cs="Calibri"/>
                <w:color w:val="000000"/>
              </w:rPr>
              <w:t xml:space="preserve">• Consider a solution for hosting a private Docker registry </w:t>
            </w:r>
            <w:r w:rsidRPr="00FD0B90">
              <w:rPr>
                <w:rFonts w:ascii="Calibri" w:eastAsia="Times New Roman" w:hAnsi="Calibri" w:cs="Calibri"/>
                <w:color w:val="000000"/>
              </w:rPr>
              <w:br/>
              <w:t>• Docker Hub is recommended for this assignment</w:t>
            </w:r>
          </w:p>
        </w:tc>
      </w:tr>
      <w:tr w:rsidR="00FD0B90" w:rsidRPr="00FD0B90" w14:paraId="6A862611" w14:textId="77777777" w:rsidTr="00FD0B90">
        <w:trPr>
          <w:trHeight w:val="585"/>
        </w:trPr>
        <w:tc>
          <w:tcPr>
            <w:tcW w:w="2180" w:type="dxa"/>
            <w:tcBorders>
              <w:top w:val="nil"/>
              <w:left w:val="single" w:sz="4" w:space="0" w:color="000000"/>
              <w:bottom w:val="single" w:sz="4" w:space="0" w:color="000000"/>
              <w:right w:val="single" w:sz="4" w:space="0" w:color="000000"/>
            </w:tcBorders>
            <w:shd w:val="clear" w:color="auto" w:fill="auto"/>
            <w:vAlign w:val="center"/>
            <w:hideMark/>
          </w:tcPr>
          <w:p w14:paraId="6EC0910B" w14:textId="77777777" w:rsidR="00FD0B90" w:rsidRPr="00FD0B90" w:rsidRDefault="00FD0B90" w:rsidP="00FD0B90">
            <w:pPr>
              <w:spacing w:before="0" w:after="0" w:line="240" w:lineRule="auto"/>
              <w:jc w:val="left"/>
              <w:rPr>
                <w:rFonts w:ascii="Calibri" w:eastAsia="Times New Roman" w:hAnsi="Calibri" w:cs="Calibri"/>
                <w:color w:val="000000"/>
              </w:rPr>
            </w:pPr>
            <w:r w:rsidRPr="00FD0B90">
              <w:rPr>
                <w:rFonts w:ascii="Calibri" w:eastAsia="Times New Roman" w:hAnsi="Calibri" w:cs="Calibri"/>
                <w:color w:val="000000"/>
              </w:rPr>
              <w:t>Jenkins</w:t>
            </w:r>
          </w:p>
        </w:tc>
        <w:tc>
          <w:tcPr>
            <w:tcW w:w="5900" w:type="dxa"/>
            <w:tcBorders>
              <w:top w:val="single" w:sz="4" w:space="0" w:color="000000"/>
              <w:left w:val="nil"/>
              <w:bottom w:val="single" w:sz="4" w:space="0" w:color="000000"/>
              <w:right w:val="single" w:sz="4" w:space="0" w:color="000000"/>
            </w:tcBorders>
            <w:shd w:val="clear" w:color="auto" w:fill="auto"/>
            <w:vAlign w:val="center"/>
            <w:hideMark/>
          </w:tcPr>
          <w:p w14:paraId="6C894E1A" w14:textId="7615BB6A" w:rsidR="00FD0B90" w:rsidRPr="00FD0B90" w:rsidRDefault="00FD0B90" w:rsidP="00FD0B90">
            <w:pPr>
              <w:spacing w:before="0" w:after="0" w:line="240" w:lineRule="auto"/>
              <w:jc w:val="left"/>
              <w:rPr>
                <w:rFonts w:ascii="Calibri" w:eastAsia="Times New Roman" w:hAnsi="Calibri" w:cs="Calibri"/>
                <w:color w:val="000000"/>
              </w:rPr>
            </w:pPr>
            <w:r w:rsidRPr="00FD0B90">
              <w:rPr>
                <w:rFonts w:ascii="Calibri" w:eastAsia="Times New Roman" w:hAnsi="Calibri" w:cs="Calibri"/>
                <w:color w:val="000000"/>
              </w:rPr>
              <w:t>• Consider to setup a Jenkins server in your own lab VM</w:t>
            </w:r>
            <w:r w:rsidRPr="00FD0B90">
              <w:rPr>
                <w:rFonts w:ascii="Calibri" w:eastAsia="Times New Roman" w:hAnsi="Calibri" w:cs="Calibri"/>
                <w:color w:val="000000"/>
              </w:rPr>
              <w:br/>
              <w:t xml:space="preserve">• Jenkins needs to be configured with Docker, </w:t>
            </w:r>
            <w:proofErr w:type="spellStart"/>
            <w:r w:rsidRPr="00FD0B90">
              <w:rPr>
                <w:rFonts w:ascii="Calibri" w:eastAsia="Times New Roman" w:hAnsi="Calibri" w:cs="Calibri"/>
                <w:color w:val="000000"/>
              </w:rPr>
              <w:t>Kubectl</w:t>
            </w:r>
            <w:proofErr w:type="spellEnd"/>
            <w:r>
              <w:rPr>
                <w:rFonts w:ascii="Calibri" w:eastAsia="Times New Roman" w:hAnsi="Calibri" w:cs="Calibri"/>
                <w:color w:val="000000"/>
              </w:rPr>
              <w:t>, Helm</w:t>
            </w:r>
          </w:p>
        </w:tc>
      </w:tr>
      <w:tr w:rsidR="00FD0B90" w:rsidRPr="00FD0B90" w14:paraId="73A44555" w14:textId="77777777" w:rsidTr="00FD0B90">
        <w:trPr>
          <w:trHeight w:val="300"/>
        </w:trPr>
        <w:tc>
          <w:tcPr>
            <w:tcW w:w="2180" w:type="dxa"/>
            <w:tcBorders>
              <w:top w:val="nil"/>
              <w:left w:val="single" w:sz="4" w:space="0" w:color="000000"/>
              <w:bottom w:val="single" w:sz="4" w:space="0" w:color="000000"/>
              <w:right w:val="single" w:sz="4" w:space="0" w:color="000000"/>
            </w:tcBorders>
            <w:shd w:val="clear" w:color="auto" w:fill="auto"/>
            <w:vAlign w:val="center"/>
            <w:hideMark/>
          </w:tcPr>
          <w:p w14:paraId="376F464C" w14:textId="77777777" w:rsidR="00FD0B90" w:rsidRPr="00FD0B90" w:rsidRDefault="00FD0B90" w:rsidP="00FD0B90">
            <w:pPr>
              <w:spacing w:before="0" w:after="0" w:line="240" w:lineRule="auto"/>
              <w:jc w:val="left"/>
              <w:rPr>
                <w:rFonts w:ascii="Calibri" w:eastAsia="Times New Roman" w:hAnsi="Calibri" w:cs="Calibri"/>
                <w:color w:val="000000"/>
              </w:rPr>
            </w:pPr>
            <w:r w:rsidRPr="00FD0B90">
              <w:rPr>
                <w:rFonts w:ascii="Calibri" w:eastAsia="Times New Roman" w:hAnsi="Calibri" w:cs="Calibri"/>
                <w:color w:val="000000"/>
              </w:rPr>
              <w:t>SCM</w:t>
            </w:r>
          </w:p>
        </w:tc>
        <w:tc>
          <w:tcPr>
            <w:tcW w:w="5900" w:type="dxa"/>
            <w:tcBorders>
              <w:top w:val="single" w:sz="4" w:space="0" w:color="000000"/>
              <w:left w:val="nil"/>
              <w:bottom w:val="single" w:sz="4" w:space="0" w:color="000000"/>
              <w:right w:val="single" w:sz="4" w:space="0" w:color="000000"/>
            </w:tcBorders>
            <w:shd w:val="clear" w:color="auto" w:fill="auto"/>
            <w:vAlign w:val="center"/>
            <w:hideMark/>
          </w:tcPr>
          <w:p w14:paraId="42E8AF92" w14:textId="6AAC2B46" w:rsidR="00FD0B90" w:rsidRPr="00FD0B90" w:rsidRDefault="00FD0B90" w:rsidP="00FD0B90">
            <w:pPr>
              <w:spacing w:before="0" w:after="0" w:line="240" w:lineRule="auto"/>
              <w:jc w:val="left"/>
              <w:rPr>
                <w:rFonts w:ascii="Calibri" w:eastAsia="Times New Roman" w:hAnsi="Calibri" w:cs="Calibri"/>
                <w:color w:val="000000"/>
              </w:rPr>
            </w:pPr>
            <w:r w:rsidRPr="00FD0B90">
              <w:rPr>
                <w:rFonts w:ascii="Calibri" w:eastAsia="Times New Roman" w:hAnsi="Calibri" w:cs="Calibri"/>
                <w:color w:val="000000"/>
              </w:rPr>
              <w:t>• Consider to setup a Gitlab server in your own lab VM</w:t>
            </w:r>
          </w:p>
        </w:tc>
      </w:tr>
    </w:tbl>
    <w:p w14:paraId="273C7A95" w14:textId="3B7406F5" w:rsidR="00FD0B90" w:rsidRDefault="00FD0B90" w:rsidP="00FD0B90">
      <w:pPr>
        <w:rPr>
          <w:rFonts w:asciiTheme="minorHAnsi" w:eastAsiaTheme="minorEastAsia" w:hAnsiTheme="minorHAnsi"/>
        </w:rPr>
      </w:pPr>
    </w:p>
    <w:p w14:paraId="1148F3C8" w14:textId="5169EF34" w:rsidR="00FD0B90" w:rsidRDefault="00FD0B90" w:rsidP="00FD0B90">
      <w:pPr>
        <w:pStyle w:val="Heading2"/>
      </w:pPr>
      <w:r w:rsidRPr="00FD0B90">
        <w:t>Suggestion</w:t>
      </w:r>
    </w:p>
    <w:p w14:paraId="1FA2FB6A" w14:textId="33B9AB23" w:rsidR="0098061A" w:rsidRPr="0098061A" w:rsidRDefault="0098061A" w:rsidP="0098061A">
      <w:pPr>
        <w:rPr>
          <w:rFonts w:eastAsia="Calibri"/>
        </w:rPr>
      </w:pPr>
      <w:r w:rsidRPr="0098061A">
        <w:rPr>
          <w:rFonts w:eastAsia="Calibri"/>
        </w:rPr>
        <w:t>To do this assignment, you have to break down it into small pieces of tasks. Thinking about these ones according to the requirement:</w:t>
      </w:r>
    </w:p>
    <w:p w14:paraId="4A93C1E9" w14:textId="77777777" w:rsidR="0098061A" w:rsidRPr="0098061A" w:rsidRDefault="0098061A" w:rsidP="0098061A">
      <w:pPr>
        <w:rPr>
          <w:rFonts w:eastAsia="Calibri"/>
        </w:rPr>
      </w:pPr>
      <w:r w:rsidRPr="0098061A">
        <w:rPr>
          <w:rFonts w:eastAsia="Calibri"/>
        </w:rPr>
        <w:t xml:space="preserve">- A </w:t>
      </w:r>
      <w:proofErr w:type="spellStart"/>
      <w:r w:rsidRPr="0098061A">
        <w:rPr>
          <w:rFonts w:eastAsia="Calibri"/>
        </w:rPr>
        <w:t>Dockerfile</w:t>
      </w:r>
      <w:proofErr w:type="spellEnd"/>
      <w:r w:rsidRPr="0098061A">
        <w:rPr>
          <w:rFonts w:eastAsia="Calibri"/>
        </w:rPr>
        <w:t xml:space="preserve"> for building an image for our App. </w:t>
      </w:r>
    </w:p>
    <w:p w14:paraId="2182EE86" w14:textId="77777777" w:rsidR="0098061A" w:rsidRPr="0098061A" w:rsidRDefault="0098061A" w:rsidP="0098061A">
      <w:pPr>
        <w:rPr>
          <w:rFonts w:eastAsia="Calibri"/>
        </w:rPr>
      </w:pPr>
      <w:r w:rsidRPr="0098061A">
        <w:rPr>
          <w:rFonts w:eastAsia="Calibri"/>
        </w:rPr>
        <w:t>- The app is just an HTML file, which is served by the Nginx server.</w:t>
      </w:r>
    </w:p>
    <w:p w14:paraId="09DC501F" w14:textId="74E73E85" w:rsidR="00FD0B90" w:rsidRDefault="0098061A" w:rsidP="0098061A">
      <w:pPr>
        <w:rPr>
          <w:rFonts w:eastAsia="Calibri"/>
        </w:rPr>
      </w:pPr>
      <w:r w:rsidRPr="0098061A">
        <w:rPr>
          <w:rFonts w:eastAsia="Calibri"/>
        </w:rPr>
        <w:t>- Jenkins script, which declare some stage to help Jenkins knows what to do</w:t>
      </w:r>
    </w:p>
    <w:p w14:paraId="66DE4419" w14:textId="2FA21BDB" w:rsidR="0098061A" w:rsidRPr="0098061A" w:rsidRDefault="0098061A" w:rsidP="0098061A">
      <w:pPr>
        <w:rPr>
          <w:rFonts w:eastAsia="Calibri"/>
          <w:i/>
          <w:iCs/>
          <w:u w:val="single"/>
        </w:rPr>
      </w:pPr>
      <w:r w:rsidRPr="0098061A">
        <w:rPr>
          <w:rFonts w:eastAsia="Calibri"/>
          <w:i/>
          <w:iCs/>
          <w:u w:val="single"/>
        </w:rPr>
        <w:t>Note: * You can do more than required as well as it optimizes your work. There will be a bonus plus in evaluation</w:t>
      </w:r>
    </w:p>
    <w:p w14:paraId="219D5C7E" w14:textId="28179894" w:rsidR="00356AC1" w:rsidRDefault="00356AC1" w:rsidP="00356AC1">
      <w:pPr>
        <w:rPr>
          <w:rFonts w:eastAsia="Calibri"/>
        </w:rPr>
      </w:pPr>
    </w:p>
    <w:p w14:paraId="74223775" w14:textId="4C87720F" w:rsidR="009B1B2C" w:rsidRDefault="009B1B2C" w:rsidP="009B1B2C">
      <w:pPr>
        <w:pStyle w:val="Heading2"/>
      </w:pPr>
      <w:r>
        <w:t>E</w:t>
      </w:r>
      <w:r w:rsidRPr="009B1B2C">
        <w:t>xpected Output</w:t>
      </w:r>
    </w:p>
    <w:p w14:paraId="2C89C20F" w14:textId="58B5F418" w:rsidR="009B1B2C" w:rsidRPr="009B1B2C" w:rsidRDefault="009B1B2C" w:rsidP="009B1B2C">
      <w:pPr>
        <w:rPr>
          <w:rFonts w:eastAsia="Calibri"/>
        </w:rPr>
      </w:pPr>
      <w:r w:rsidRPr="009B1B2C">
        <w:rPr>
          <w:rFonts w:eastAsia="Calibri"/>
        </w:rPr>
        <w:t>- Once you've done this assignment, your output should look like those screenshots below.</w:t>
      </w:r>
    </w:p>
    <w:p w14:paraId="3BE6911E" w14:textId="77777777" w:rsidR="009B1B2C" w:rsidRPr="009B1B2C" w:rsidRDefault="009B1B2C" w:rsidP="009B1B2C">
      <w:pPr>
        <w:rPr>
          <w:rFonts w:eastAsia="Calibri"/>
        </w:rPr>
      </w:pPr>
      <w:r w:rsidRPr="009B1B2C">
        <w:rPr>
          <w:rFonts w:eastAsia="Calibri"/>
        </w:rPr>
        <w:t xml:space="preserve">- Furthermore, you need to submit A DOCUMENT in which contains a step-to-step guideline and all screenshots from files, scripts, configurations, </w:t>
      </w:r>
      <w:proofErr w:type="spellStart"/>
      <w:r w:rsidRPr="009B1B2C">
        <w:rPr>
          <w:rFonts w:eastAsia="Calibri"/>
        </w:rPr>
        <w:t>etc</w:t>
      </w:r>
      <w:proofErr w:type="spellEnd"/>
      <w:r w:rsidRPr="009B1B2C">
        <w:rPr>
          <w:rFonts w:eastAsia="Calibri"/>
        </w:rPr>
        <w:t xml:space="preserve"> related to the assignment. </w:t>
      </w:r>
    </w:p>
    <w:p w14:paraId="457FDDEF" w14:textId="57622FE2" w:rsidR="009B1B2C" w:rsidRDefault="009B1B2C" w:rsidP="009B1B2C">
      <w:pPr>
        <w:rPr>
          <w:rFonts w:eastAsia="Calibri"/>
        </w:rPr>
      </w:pPr>
      <w:r w:rsidRPr="009B1B2C">
        <w:rPr>
          <w:rFonts w:eastAsia="Calibri"/>
        </w:rPr>
        <w:t>- Document needs to be focused, well structured, concise, clear and full of necessary details.</w:t>
      </w:r>
    </w:p>
    <w:p w14:paraId="27653DDE" w14:textId="77777777" w:rsidR="009B1B2C" w:rsidRPr="009B1B2C" w:rsidRDefault="009B1B2C" w:rsidP="009B1B2C">
      <w:pPr>
        <w:rPr>
          <w:rFonts w:eastAsia="Calibri"/>
          <w:i/>
          <w:iCs/>
          <w:u w:val="single"/>
        </w:rPr>
      </w:pPr>
      <w:r w:rsidRPr="009B1B2C">
        <w:rPr>
          <w:rFonts w:eastAsia="Calibri"/>
          <w:i/>
          <w:iCs/>
          <w:u w:val="single"/>
        </w:rPr>
        <w:t>Note: (You should treat this document as a guide for those who assumed do not know anything.</w:t>
      </w:r>
    </w:p>
    <w:p w14:paraId="6CD3D1E8" w14:textId="6E224B1B" w:rsidR="009B1B2C" w:rsidRDefault="009B1B2C" w:rsidP="009B1B2C">
      <w:pPr>
        <w:rPr>
          <w:rFonts w:eastAsia="Calibri"/>
          <w:i/>
          <w:iCs/>
          <w:u w:val="single"/>
        </w:rPr>
      </w:pPr>
      <w:r w:rsidRPr="009B1B2C">
        <w:rPr>
          <w:rFonts w:eastAsia="Calibri"/>
          <w:i/>
          <w:iCs/>
          <w:u w:val="single"/>
        </w:rPr>
        <w:t>After reading your guide, they could understand the basic concepts and be able to do the same result)</w:t>
      </w:r>
    </w:p>
    <w:p w14:paraId="1211FE9B" w14:textId="77777777" w:rsidR="009B1B2C" w:rsidRDefault="009B1B2C" w:rsidP="009B1B2C">
      <w:pPr>
        <w:rPr>
          <w:rFonts w:eastAsia="Calibri"/>
          <w:i/>
          <w:iCs/>
          <w:u w:val="single"/>
        </w:rPr>
      </w:pPr>
    </w:p>
    <w:p w14:paraId="36F54ABF" w14:textId="383C7EFF" w:rsidR="009B1B2C" w:rsidRDefault="009B1B2C" w:rsidP="009B1B2C">
      <w:pPr>
        <w:rPr>
          <w:rFonts w:eastAsia="Calibri"/>
        </w:rPr>
      </w:pPr>
      <w:r w:rsidRPr="009B1B2C">
        <w:rPr>
          <w:rFonts w:eastAsia="Calibri"/>
        </w:rPr>
        <w:t>- Pipeline output example</w:t>
      </w:r>
      <w:r>
        <w:rPr>
          <w:rFonts w:eastAsia="Calibri"/>
        </w:rPr>
        <w:t>:</w:t>
      </w:r>
    </w:p>
    <w:p w14:paraId="03E0CB64" w14:textId="386E034D" w:rsidR="009B1B2C" w:rsidRPr="009B1B2C" w:rsidRDefault="009B1B2C" w:rsidP="009B1B2C">
      <w:pPr>
        <w:jc w:val="center"/>
        <w:rPr>
          <w:rFonts w:eastAsia="Calibri"/>
        </w:rPr>
      </w:pPr>
      <w:r>
        <w:rPr>
          <w:noProof/>
        </w:rPr>
        <w:drawing>
          <wp:inline distT="0" distB="0" distL="0" distR="0" wp14:anchorId="6F8172DE" wp14:editId="04832F60">
            <wp:extent cx="3726611" cy="1110987"/>
            <wp:effectExtent l="0" t="0" r="7620" b="0"/>
            <wp:docPr id="2" name="Ảnh 1" descr="Graphical user interface, table&#10;&#10;Description automatically generated">
              <a:extLst xmlns:a="http://schemas.openxmlformats.org/drawingml/2006/main">
                <a:ext uri="{FF2B5EF4-FFF2-40B4-BE49-F238E27FC236}">
                  <a16:creationId xmlns:a16="http://schemas.microsoft.com/office/drawing/2014/main" id="{7C51218A-272E-4D77-BB62-51059A225C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Ảnh 1" descr="Graphical user interface, table&#10;&#10;Description automatically generated">
                      <a:extLst>
                        <a:ext uri="{FF2B5EF4-FFF2-40B4-BE49-F238E27FC236}">
                          <a16:creationId xmlns:a16="http://schemas.microsoft.com/office/drawing/2014/main" id="{7C51218A-272E-4D77-BB62-51059A225C72}"/>
                        </a:ext>
                      </a:extLst>
                    </pic:cNvPr>
                    <pic:cNvPicPr>
                      <a:picLocks noChangeAspect="1"/>
                    </pic:cNvPicPr>
                  </pic:nvPicPr>
                  <pic:blipFill>
                    <a:blip r:embed="rId9"/>
                    <a:stretch>
                      <a:fillRect/>
                    </a:stretch>
                  </pic:blipFill>
                  <pic:spPr>
                    <a:xfrm>
                      <a:off x="0" y="0"/>
                      <a:ext cx="3781003" cy="1127202"/>
                    </a:xfrm>
                    <a:prstGeom prst="rect">
                      <a:avLst/>
                    </a:prstGeom>
                  </pic:spPr>
                </pic:pic>
              </a:graphicData>
            </a:graphic>
          </wp:inline>
        </w:drawing>
      </w:r>
    </w:p>
    <w:p w14:paraId="57612DB7" w14:textId="7B4160EB" w:rsidR="009B1B2C" w:rsidRPr="009B1B2C" w:rsidRDefault="009B1B2C" w:rsidP="009B1B2C">
      <w:pPr>
        <w:rPr>
          <w:rFonts w:eastAsia="Calibri"/>
        </w:rPr>
      </w:pPr>
    </w:p>
    <w:p w14:paraId="4623A22B" w14:textId="68379519" w:rsidR="009B1B2C" w:rsidRDefault="009B1B2C" w:rsidP="009B1B2C">
      <w:pPr>
        <w:rPr>
          <w:rFonts w:eastAsia="Calibri"/>
        </w:rPr>
      </w:pPr>
      <w:r w:rsidRPr="009B1B2C">
        <w:rPr>
          <w:rFonts w:eastAsia="Calibri"/>
        </w:rPr>
        <w:lastRenderedPageBreak/>
        <w:t>- App output example</w:t>
      </w:r>
      <w:r>
        <w:rPr>
          <w:rFonts w:eastAsia="Calibri"/>
        </w:rPr>
        <w:t>:</w:t>
      </w:r>
    </w:p>
    <w:p w14:paraId="375FC1B7" w14:textId="36295923" w:rsidR="009B1B2C" w:rsidRDefault="009B1B2C" w:rsidP="009B1B2C">
      <w:pPr>
        <w:jc w:val="center"/>
        <w:rPr>
          <w:rFonts w:eastAsia="Calibri"/>
        </w:rPr>
      </w:pPr>
      <w:r>
        <w:rPr>
          <w:noProof/>
        </w:rPr>
        <w:drawing>
          <wp:inline distT="0" distB="0" distL="0" distR="0" wp14:anchorId="6B4D6FB9" wp14:editId="48467620">
            <wp:extent cx="5054387" cy="2242868"/>
            <wp:effectExtent l="0" t="0" r="0" b="5080"/>
            <wp:docPr id="624150706" name="Picture 624150706" descr="Graphical user interface, application, tabl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50706" name="Picture 624150706" descr="Graphical user interface, application, table, Team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59946" cy="2245335"/>
                    </a:xfrm>
                    <a:prstGeom prst="rect">
                      <a:avLst/>
                    </a:prstGeom>
                  </pic:spPr>
                </pic:pic>
              </a:graphicData>
            </a:graphic>
          </wp:inline>
        </w:drawing>
      </w:r>
    </w:p>
    <w:p w14:paraId="1BEFC7CD" w14:textId="77777777" w:rsidR="009B1B2C" w:rsidRPr="009B1B2C" w:rsidRDefault="009B1B2C" w:rsidP="009B1B2C">
      <w:pPr>
        <w:rPr>
          <w:rFonts w:eastAsia="Calibri"/>
        </w:rPr>
      </w:pPr>
    </w:p>
    <w:p w14:paraId="40FBB991" w14:textId="77777777" w:rsidR="009B1B2C" w:rsidRDefault="009B1B2C" w:rsidP="00F57BA7">
      <w:pPr>
        <w:rPr>
          <w:rFonts w:eastAsia="Calibri"/>
        </w:rPr>
      </w:pPr>
    </w:p>
    <w:p w14:paraId="2CF2097E" w14:textId="77777777" w:rsidR="00356AC1" w:rsidRDefault="00356AC1" w:rsidP="00356AC1">
      <w:pPr>
        <w:pStyle w:val="Heading3"/>
      </w:pPr>
      <w:bookmarkStart w:id="6" w:name="_Toc78743343"/>
      <w:r>
        <w:t>Source code</w:t>
      </w:r>
      <w:bookmarkEnd w:id="6"/>
    </w:p>
    <w:p w14:paraId="39A3B87D" w14:textId="7CD15794" w:rsidR="00356AC1" w:rsidRDefault="00356AC1" w:rsidP="00356AC1">
      <w:pPr>
        <w:rPr>
          <w:rFonts w:eastAsia="Calibri"/>
        </w:rPr>
      </w:pPr>
      <w:r w:rsidRPr="527D2D16">
        <w:rPr>
          <w:rFonts w:eastAsia="Calibri"/>
        </w:rPr>
        <w:t>Source code backend and frontend were got from NamTH22, the idea is just to have BE and FE to run within container following the required architecture. They were made to run with Ingress Nginx, I customized them to run with Istio.</w:t>
      </w:r>
    </w:p>
    <w:p w14:paraId="58E95532" w14:textId="77777777" w:rsidR="00356AC1" w:rsidRPr="009E53F9" w:rsidRDefault="00356AC1" w:rsidP="00356AC1">
      <w:pPr>
        <w:pStyle w:val="ListParagraph"/>
        <w:numPr>
          <w:ilvl w:val="0"/>
          <w:numId w:val="2"/>
        </w:numPr>
        <w:rPr>
          <w:rFonts w:asciiTheme="minorHAnsi" w:eastAsiaTheme="minorEastAsia" w:hAnsiTheme="minorHAnsi"/>
        </w:rPr>
      </w:pPr>
      <w:r w:rsidRPr="278F5D46">
        <w:rPr>
          <w:rFonts w:eastAsia="Calibri"/>
        </w:rPr>
        <w:t>Backend source code (BE will be expose through port 3000)</w:t>
      </w:r>
    </w:p>
    <w:p w14:paraId="0A764B70" w14:textId="77777777" w:rsidR="00356AC1" w:rsidRDefault="00356AC1" w:rsidP="00356AC1">
      <w:pPr>
        <w:rPr>
          <w:rFonts w:eastAsia="Calibri"/>
        </w:rPr>
      </w:pPr>
      <w:r>
        <w:rPr>
          <w:rFonts w:eastAsia="Calibri"/>
        </w:rPr>
        <w:object w:dxaOrig="601" w:dyaOrig="811" w14:anchorId="1FC988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pt;height:40.8pt" o:ole="">
            <v:imagedata r:id="rId11" o:title=""/>
          </v:shape>
          <o:OLEObject Type="Embed" ProgID="Package" ShapeID="_x0000_i1025" DrawAspect="Content" ObjectID="_1713370414" r:id="rId12"/>
        </w:object>
      </w:r>
    </w:p>
    <w:p w14:paraId="7738CD38" w14:textId="77777777" w:rsidR="00356AC1" w:rsidRPr="003B7BBD" w:rsidRDefault="00356AC1" w:rsidP="00356AC1">
      <w:pPr>
        <w:pStyle w:val="ListParagraph"/>
        <w:numPr>
          <w:ilvl w:val="0"/>
          <w:numId w:val="1"/>
        </w:numPr>
        <w:rPr>
          <w:rFonts w:asciiTheme="minorHAnsi" w:eastAsiaTheme="minorEastAsia" w:hAnsiTheme="minorHAnsi"/>
        </w:rPr>
      </w:pPr>
      <w:proofErr w:type="spellStart"/>
      <w:r w:rsidRPr="278F5D46">
        <w:rPr>
          <w:rFonts w:eastAsia="Calibri"/>
        </w:rPr>
        <w:t>Fontend</w:t>
      </w:r>
      <w:proofErr w:type="spellEnd"/>
      <w:r w:rsidRPr="278F5D46">
        <w:rPr>
          <w:rFonts w:eastAsia="Calibri"/>
        </w:rPr>
        <w:t xml:space="preserve"> source code (FE will be expose through port 4200)</w:t>
      </w:r>
    </w:p>
    <w:p w14:paraId="4F920AB5" w14:textId="0619B7BD" w:rsidR="005E328B" w:rsidRDefault="00356AC1" w:rsidP="00356AC1">
      <w:pPr>
        <w:rPr>
          <w:rFonts w:eastAsia="Calibri"/>
        </w:rPr>
      </w:pPr>
      <w:r>
        <w:rPr>
          <w:rFonts w:eastAsia="Calibri"/>
        </w:rPr>
        <w:object w:dxaOrig="601" w:dyaOrig="811" w14:anchorId="118A1340">
          <v:shape id="_x0000_i1026" type="#_x0000_t75" style="width:30pt;height:40.8pt" o:ole="">
            <v:imagedata r:id="rId13" o:title=""/>
          </v:shape>
          <o:OLEObject Type="Embed" ProgID="Package" ShapeID="_x0000_i1026" DrawAspect="Content" ObjectID="_1713370415" r:id="rId14"/>
        </w:object>
      </w:r>
    </w:p>
    <w:p w14:paraId="5925CCC3" w14:textId="045BC49A" w:rsidR="00356AC1" w:rsidRDefault="00356AC1" w:rsidP="00356AC1">
      <w:pPr>
        <w:rPr>
          <w:rFonts w:eastAsia="Calibri"/>
        </w:rPr>
      </w:pPr>
      <w:r w:rsidRPr="278F5D46">
        <w:rPr>
          <w:rFonts w:eastAsia="Calibri"/>
        </w:rPr>
        <w:t xml:space="preserve">Modify Backend URL in file </w:t>
      </w:r>
      <w:proofErr w:type="spellStart"/>
      <w:r w:rsidRPr="278F5D46">
        <w:rPr>
          <w:rFonts w:eastAsia="Calibri"/>
          <w:b/>
          <w:bCs/>
          <w:i/>
          <w:iCs/>
        </w:rPr>
        <w:t>src</w:t>
      </w:r>
      <w:proofErr w:type="spellEnd"/>
      <w:r w:rsidRPr="278F5D46">
        <w:rPr>
          <w:rFonts w:eastAsia="Calibri"/>
          <w:b/>
          <w:bCs/>
          <w:i/>
          <w:iCs/>
        </w:rPr>
        <w:t>/environments/</w:t>
      </w:r>
      <w:proofErr w:type="spellStart"/>
      <w:r w:rsidRPr="278F5D46">
        <w:rPr>
          <w:rFonts w:eastAsia="Calibri"/>
          <w:b/>
          <w:bCs/>
          <w:i/>
          <w:iCs/>
        </w:rPr>
        <w:t>invironment.ts</w:t>
      </w:r>
      <w:proofErr w:type="spellEnd"/>
      <w:r w:rsidRPr="278F5D46">
        <w:rPr>
          <w:rFonts w:eastAsia="Calibri"/>
        </w:rPr>
        <w:t>. We are going to deploy this container on node which has IP and port BE: IP:3000 and Container FE will be expose on port 4200</w:t>
      </w:r>
    </w:p>
    <w:p w14:paraId="27C2125E" w14:textId="6BD30F09" w:rsidR="005E328B" w:rsidRDefault="005E328B"/>
    <w:p w14:paraId="39B46DF7" w14:textId="77777777" w:rsidR="00352CE6" w:rsidRDefault="00352CE6" w:rsidP="00352CE6">
      <w:pPr>
        <w:jc w:val="center"/>
        <w:rPr>
          <w:rFonts w:eastAsia="Calibri"/>
          <w:b/>
          <w:bCs/>
          <w:color w:val="5B9BD5" w:themeColor="accent5"/>
        </w:rPr>
      </w:pPr>
      <w:r w:rsidRPr="1C37FC63">
        <w:rPr>
          <w:rFonts w:eastAsia="Calibri"/>
          <w:b/>
          <w:bCs/>
          <w:color w:val="5B9BD5" w:themeColor="accent5"/>
        </w:rPr>
        <w:t>LET’S ENJOY TRAINING COURSE!</w:t>
      </w:r>
    </w:p>
    <w:p w14:paraId="1AF4BAF1" w14:textId="77777777" w:rsidR="00352CE6" w:rsidRDefault="00352CE6"/>
    <w:sectPr w:rsidR="00352CE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071EC0"/>
    <w:multiLevelType w:val="hybridMultilevel"/>
    <w:tmpl w:val="CEEE372E"/>
    <w:lvl w:ilvl="0" w:tplc="54D86F90">
      <w:start w:val="1"/>
      <w:numFmt w:val="bullet"/>
      <w:lvlText w:val="-"/>
      <w:lvlJc w:val="left"/>
      <w:pPr>
        <w:ind w:left="720" w:hanging="360"/>
      </w:pPr>
      <w:rPr>
        <w:rFonts w:ascii="Calibri" w:hAnsi="Calibri" w:hint="default"/>
      </w:rPr>
    </w:lvl>
    <w:lvl w:ilvl="1" w:tplc="6658AEB4">
      <w:start w:val="1"/>
      <w:numFmt w:val="bullet"/>
      <w:lvlText w:val="o"/>
      <w:lvlJc w:val="left"/>
      <w:pPr>
        <w:ind w:left="1440" w:hanging="360"/>
      </w:pPr>
      <w:rPr>
        <w:rFonts w:ascii="Courier New" w:hAnsi="Courier New" w:hint="default"/>
      </w:rPr>
    </w:lvl>
    <w:lvl w:ilvl="2" w:tplc="D8C2078A">
      <w:start w:val="1"/>
      <w:numFmt w:val="bullet"/>
      <w:lvlText w:val=""/>
      <w:lvlJc w:val="left"/>
      <w:pPr>
        <w:ind w:left="2160" w:hanging="360"/>
      </w:pPr>
      <w:rPr>
        <w:rFonts w:ascii="Wingdings" w:hAnsi="Wingdings" w:hint="default"/>
      </w:rPr>
    </w:lvl>
    <w:lvl w:ilvl="3" w:tplc="AD1CA19A">
      <w:start w:val="1"/>
      <w:numFmt w:val="bullet"/>
      <w:lvlText w:val=""/>
      <w:lvlJc w:val="left"/>
      <w:pPr>
        <w:ind w:left="2880" w:hanging="360"/>
      </w:pPr>
      <w:rPr>
        <w:rFonts w:ascii="Symbol" w:hAnsi="Symbol" w:hint="default"/>
      </w:rPr>
    </w:lvl>
    <w:lvl w:ilvl="4" w:tplc="2BC69058">
      <w:start w:val="1"/>
      <w:numFmt w:val="bullet"/>
      <w:lvlText w:val="o"/>
      <w:lvlJc w:val="left"/>
      <w:pPr>
        <w:ind w:left="3600" w:hanging="360"/>
      </w:pPr>
      <w:rPr>
        <w:rFonts w:ascii="Courier New" w:hAnsi="Courier New" w:hint="default"/>
      </w:rPr>
    </w:lvl>
    <w:lvl w:ilvl="5" w:tplc="29F852FE">
      <w:start w:val="1"/>
      <w:numFmt w:val="bullet"/>
      <w:lvlText w:val=""/>
      <w:lvlJc w:val="left"/>
      <w:pPr>
        <w:ind w:left="4320" w:hanging="360"/>
      </w:pPr>
      <w:rPr>
        <w:rFonts w:ascii="Wingdings" w:hAnsi="Wingdings" w:hint="default"/>
      </w:rPr>
    </w:lvl>
    <w:lvl w:ilvl="6" w:tplc="2FFAF340">
      <w:start w:val="1"/>
      <w:numFmt w:val="bullet"/>
      <w:lvlText w:val=""/>
      <w:lvlJc w:val="left"/>
      <w:pPr>
        <w:ind w:left="5040" w:hanging="360"/>
      </w:pPr>
      <w:rPr>
        <w:rFonts w:ascii="Symbol" w:hAnsi="Symbol" w:hint="default"/>
      </w:rPr>
    </w:lvl>
    <w:lvl w:ilvl="7" w:tplc="9EFA78F6">
      <w:start w:val="1"/>
      <w:numFmt w:val="bullet"/>
      <w:lvlText w:val="o"/>
      <w:lvlJc w:val="left"/>
      <w:pPr>
        <w:ind w:left="5760" w:hanging="360"/>
      </w:pPr>
      <w:rPr>
        <w:rFonts w:ascii="Courier New" w:hAnsi="Courier New" w:hint="default"/>
      </w:rPr>
    </w:lvl>
    <w:lvl w:ilvl="8" w:tplc="F8B28C94">
      <w:start w:val="1"/>
      <w:numFmt w:val="bullet"/>
      <w:lvlText w:val=""/>
      <w:lvlJc w:val="left"/>
      <w:pPr>
        <w:ind w:left="6480" w:hanging="360"/>
      </w:pPr>
      <w:rPr>
        <w:rFonts w:ascii="Wingdings" w:hAnsi="Wingdings" w:hint="default"/>
      </w:rPr>
    </w:lvl>
  </w:abstractNum>
  <w:abstractNum w:abstractNumId="1" w15:restartNumberingAfterBreak="0">
    <w:nsid w:val="19C9683C"/>
    <w:multiLevelType w:val="hybridMultilevel"/>
    <w:tmpl w:val="45288C1C"/>
    <w:lvl w:ilvl="0" w:tplc="8D7AE850">
      <w:start w:val="1"/>
      <w:numFmt w:val="decimal"/>
      <w:lvlText w:val="%1."/>
      <w:lvlJc w:val="left"/>
      <w:pPr>
        <w:ind w:left="720" w:hanging="360"/>
      </w:pPr>
    </w:lvl>
    <w:lvl w:ilvl="1" w:tplc="C308A6FC">
      <w:start w:val="1"/>
      <w:numFmt w:val="lowerLetter"/>
      <w:lvlText w:val="%2."/>
      <w:lvlJc w:val="left"/>
      <w:pPr>
        <w:ind w:left="1440" w:hanging="360"/>
      </w:pPr>
    </w:lvl>
    <w:lvl w:ilvl="2" w:tplc="C3960C5A">
      <w:start w:val="1"/>
      <w:numFmt w:val="lowerRoman"/>
      <w:lvlText w:val="%3."/>
      <w:lvlJc w:val="right"/>
      <w:pPr>
        <w:ind w:left="2160" w:hanging="180"/>
      </w:pPr>
    </w:lvl>
    <w:lvl w:ilvl="3" w:tplc="26B65C5C">
      <w:start w:val="1"/>
      <w:numFmt w:val="decimal"/>
      <w:lvlText w:val="%4."/>
      <w:lvlJc w:val="left"/>
      <w:pPr>
        <w:ind w:left="2880" w:hanging="360"/>
      </w:pPr>
    </w:lvl>
    <w:lvl w:ilvl="4" w:tplc="9656C854">
      <w:start w:val="1"/>
      <w:numFmt w:val="lowerLetter"/>
      <w:lvlText w:val="%5."/>
      <w:lvlJc w:val="left"/>
      <w:pPr>
        <w:ind w:left="3600" w:hanging="360"/>
      </w:pPr>
    </w:lvl>
    <w:lvl w:ilvl="5" w:tplc="E26E4ACA">
      <w:start w:val="1"/>
      <w:numFmt w:val="lowerRoman"/>
      <w:lvlText w:val="%6."/>
      <w:lvlJc w:val="right"/>
      <w:pPr>
        <w:ind w:left="4320" w:hanging="180"/>
      </w:pPr>
    </w:lvl>
    <w:lvl w:ilvl="6" w:tplc="74428950">
      <w:start w:val="1"/>
      <w:numFmt w:val="decimal"/>
      <w:lvlText w:val="%7."/>
      <w:lvlJc w:val="left"/>
      <w:pPr>
        <w:ind w:left="5040" w:hanging="360"/>
      </w:pPr>
    </w:lvl>
    <w:lvl w:ilvl="7" w:tplc="631A723C">
      <w:start w:val="1"/>
      <w:numFmt w:val="lowerLetter"/>
      <w:lvlText w:val="%8."/>
      <w:lvlJc w:val="left"/>
      <w:pPr>
        <w:ind w:left="5760" w:hanging="360"/>
      </w:pPr>
    </w:lvl>
    <w:lvl w:ilvl="8" w:tplc="C70C8C7C">
      <w:start w:val="1"/>
      <w:numFmt w:val="lowerRoman"/>
      <w:lvlText w:val="%9."/>
      <w:lvlJc w:val="right"/>
      <w:pPr>
        <w:ind w:left="6480" w:hanging="180"/>
      </w:pPr>
    </w:lvl>
  </w:abstractNum>
  <w:abstractNum w:abstractNumId="2" w15:restartNumberingAfterBreak="0">
    <w:nsid w:val="251E3344"/>
    <w:multiLevelType w:val="hybridMultilevel"/>
    <w:tmpl w:val="C8A2776C"/>
    <w:lvl w:ilvl="0" w:tplc="CB1EC414">
      <w:start w:val="1"/>
      <w:numFmt w:val="decimal"/>
      <w:lvlText w:val="%1."/>
      <w:lvlJc w:val="left"/>
      <w:pPr>
        <w:ind w:left="720" w:hanging="360"/>
      </w:pPr>
    </w:lvl>
    <w:lvl w:ilvl="1" w:tplc="AD565C5A">
      <w:start w:val="1"/>
      <w:numFmt w:val="lowerLetter"/>
      <w:lvlText w:val="%2."/>
      <w:lvlJc w:val="left"/>
      <w:pPr>
        <w:ind w:left="1440" w:hanging="360"/>
      </w:pPr>
    </w:lvl>
    <w:lvl w:ilvl="2" w:tplc="40DA3990">
      <w:start w:val="1"/>
      <w:numFmt w:val="lowerRoman"/>
      <w:lvlText w:val="%3."/>
      <w:lvlJc w:val="right"/>
      <w:pPr>
        <w:ind w:left="2160" w:hanging="180"/>
      </w:pPr>
    </w:lvl>
    <w:lvl w:ilvl="3" w:tplc="ABC89496">
      <w:start w:val="1"/>
      <w:numFmt w:val="decimal"/>
      <w:lvlText w:val="%4."/>
      <w:lvlJc w:val="left"/>
      <w:pPr>
        <w:ind w:left="2880" w:hanging="360"/>
      </w:pPr>
    </w:lvl>
    <w:lvl w:ilvl="4" w:tplc="BEC886DE">
      <w:start w:val="1"/>
      <w:numFmt w:val="lowerLetter"/>
      <w:lvlText w:val="%5."/>
      <w:lvlJc w:val="left"/>
      <w:pPr>
        <w:ind w:left="3600" w:hanging="360"/>
      </w:pPr>
    </w:lvl>
    <w:lvl w:ilvl="5" w:tplc="8F7CFEA8">
      <w:start w:val="1"/>
      <w:numFmt w:val="lowerRoman"/>
      <w:lvlText w:val="%6."/>
      <w:lvlJc w:val="right"/>
      <w:pPr>
        <w:ind w:left="4320" w:hanging="180"/>
      </w:pPr>
    </w:lvl>
    <w:lvl w:ilvl="6" w:tplc="2B6AE89C">
      <w:start w:val="1"/>
      <w:numFmt w:val="decimal"/>
      <w:lvlText w:val="%7."/>
      <w:lvlJc w:val="left"/>
      <w:pPr>
        <w:ind w:left="5040" w:hanging="360"/>
      </w:pPr>
    </w:lvl>
    <w:lvl w:ilvl="7" w:tplc="26C0F41E">
      <w:start w:val="1"/>
      <w:numFmt w:val="lowerLetter"/>
      <w:lvlText w:val="%8."/>
      <w:lvlJc w:val="left"/>
      <w:pPr>
        <w:ind w:left="5760" w:hanging="360"/>
      </w:pPr>
    </w:lvl>
    <w:lvl w:ilvl="8" w:tplc="DADA8ABE">
      <w:start w:val="1"/>
      <w:numFmt w:val="lowerRoman"/>
      <w:lvlText w:val="%9."/>
      <w:lvlJc w:val="right"/>
      <w:pPr>
        <w:ind w:left="6480" w:hanging="180"/>
      </w:pPr>
    </w:lvl>
  </w:abstractNum>
  <w:abstractNum w:abstractNumId="3" w15:restartNumberingAfterBreak="0">
    <w:nsid w:val="258B6EE5"/>
    <w:multiLevelType w:val="hybridMultilevel"/>
    <w:tmpl w:val="221CCCD4"/>
    <w:lvl w:ilvl="0" w:tplc="07F496AE">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467EB0"/>
    <w:multiLevelType w:val="hybridMultilevel"/>
    <w:tmpl w:val="19F06804"/>
    <w:lvl w:ilvl="0" w:tplc="E878E9CA">
      <w:start w:val="1"/>
      <w:numFmt w:val="bullet"/>
      <w:lvlText w:val="-"/>
      <w:lvlJc w:val="left"/>
      <w:pPr>
        <w:ind w:left="720" w:hanging="360"/>
      </w:pPr>
      <w:rPr>
        <w:rFonts w:ascii="Calibri" w:hAnsi="Calibri" w:hint="default"/>
      </w:rPr>
    </w:lvl>
    <w:lvl w:ilvl="1" w:tplc="738A17B4">
      <w:start w:val="1"/>
      <w:numFmt w:val="bullet"/>
      <w:lvlText w:val="o"/>
      <w:lvlJc w:val="left"/>
      <w:pPr>
        <w:ind w:left="1440" w:hanging="360"/>
      </w:pPr>
      <w:rPr>
        <w:rFonts w:ascii="Courier New" w:hAnsi="Courier New" w:hint="default"/>
      </w:rPr>
    </w:lvl>
    <w:lvl w:ilvl="2" w:tplc="CCFC9414">
      <w:start w:val="1"/>
      <w:numFmt w:val="bullet"/>
      <w:lvlText w:val=""/>
      <w:lvlJc w:val="left"/>
      <w:pPr>
        <w:ind w:left="2160" w:hanging="360"/>
      </w:pPr>
      <w:rPr>
        <w:rFonts w:ascii="Wingdings" w:hAnsi="Wingdings" w:hint="default"/>
      </w:rPr>
    </w:lvl>
    <w:lvl w:ilvl="3" w:tplc="2EE2FA48">
      <w:start w:val="1"/>
      <w:numFmt w:val="bullet"/>
      <w:lvlText w:val=""/>
      <w:lvlJc w:val="left"/>
      <w:pPr>
        <w:ind w:left="2880" w:hanging="360"/>
      </w:pPr>
      <w:rPr>
        <w:rFonts w:ascii="Symbol" w:hAnsi="Symbol" w:hint="default"/>
      </w:rPr>
    </w:lvl>
    <w:lvl w:ilvl="4" w:tplc="25C0A346">
      <w:start w:val="1"/>
      <w:numFmt w:val="bullet"/>
      <w:lvlText w:val="o"/>
      <w:lvlJc w:val="left"/>
      <w:pPr>
        <w:ind w:left="3600" w:hanging="360"/>
      </w:pPr>
      <w:rPr>
        <w:rFonts w:ascii="Courier New" w:hAnsi="Courier New" w:hint="default"/>
      </w:rPr>
    </w:lvl>
    <w:lvl w:ilvl="5" w:tplc="3B34BDD4">
      <w:start w:val="1"/>
      <w:numFmt w:val="bullet"/>
      <w:lvlText w:val=""/>
      <w:lvlJc w:val="left"/>
      <w:pPr>
        <w:ind w:left="4320" w:hanging="360"/>
      </w:pPr>
      <w:rPr>
        <w:rFonts w:ascii="Wingdings" w:hAnsi="Wingdings" w:hint="default"/>
      </w:rPr>
    </w:lvl>
    <w:lvl w:ilvl="6" w:tplc="0C64AF18">
      <w:start w:val="1"/>
      <w:numFmt w:val="bullet"/>
      <w:lvlText w:val=""/>
      <w:lvlJc w:val="left"/>
      <w:pPr>
        <w:ind w:left="5040" w:hanging="360"/>
      </w:pPr>
      <w:rPr>
        <w:rFonts w:ascii="Symbol" w:hAnsi="Symbol" w:hint="default"/>
      </w:rPr>
    </w:lvl>
    <w:lvl w:ilvl="7" w:tplc="A65ECEC0">
      <w:start w:val="1"/>
      <w:numFmt w:val="bullet"/>
      <w:lvlText w:val="o"/>
      <w:lvlJc w:val="left"/>
      <w:pPr>
        <w:ind w:left="5760" w:hanging="360"/>
      </w:pPr>
      <w:rPr>
        <w:rFonts w:ascii="Courier New" w:hAnsi="Courier New" w:hint="default"/>
      </w:rPr>
    </w:lvl>
    <w:lvl w:ilvl="8" w:tplc="2BE8CB20">
      <w:start w:val="1"/>
      <w:numFmt w:val="bullet"/>
      <w:lvlText w:val=""/>
      <w:lvlJc w:val="left"/>
      <w:pPr>
        <w:ind w:left="6480" w:hanging="360"/>
      </w:pPr>
      <w:rPr>
        <w:rFonts w:ascii="Wingdings" w:hAnsi="Wingdings" w:hint="default"/>
      </w:rPr>
    </w:lvl>
  </w:abstractNum>
  <w:abstractNum w:abstractNumId="5" w15:restartNumberingAfterBreak="0">
    <w:nsid w:val="3C781688"/>
    <w:multiLevelType w:val="hybridMultilevel"/>
    <w:tmpl w:val="1244251A"/>
    <w:lvl w:ilvl="0" w:tplc="E29C3630">
      <w:start w:val="1"/>
      <w:numFmt w:val="bullet"/>
      <w:lvlText w:val="-"/>
      <w:lvlJc w:val="left"/>
      <w:pPr>
        <w:ind w:left="720" w:hanging="360"/>
      </w:pPr>
      <w:rPr>
        <w:rFonts w:ascii="Calibri" w:hAnsi="Calibri" w:hint="default"/>
      </w:rPr>
    </w:lvl>
    <w:lvl w:ilvl="1" w:tplc="55E0D734">
      <w:start w:val="1"/>
      <w:numFmt w:val="bullet"/>
      <w:lvlText w:val="o"/>
      <w:lvlJc w:val="left"/>
      <w:pPr>
        <w:ind w:left="1440" w:hanging="360"/>
      </w:pPr>
      <w:rPr>
        <w:rFonts w:ascii="Courier New" w:hAnsi="Courier New" w:hint="default"/>
      </w:rPr>
    </w:lvl>
    <w:lvl w:ilvl="2" w:tplc="9AB6A4A0">
      <w:start w:val="1"/>
      <w:numFmt w:val="bullet"/>
      <w:lvlText w:val=""/>
      <w:lvlJc w:val="left"/>
      <w:pPr>
        <w:ind w:left="2160" w:hanging="360"/>
      </w:pPr>
      <w:rPr>
        <w:rFonts w:ascii="Wingdings" w:hAnsi="Wingdings" w:hint="default"/>
      </w:rPr>
    </w:lvl>
    <w:lvl w:ilvl="3" w:tplc="10922598">
      <w:start w:val="1"/>
      <w:numFmt w:val="bullet"/>
      <w:lvlText w:val=""/>
      <w:lvlJc w:val="left"/>
      <w:pPr>
        <w:ind w:left="2880" w:hanging="360"/>
      </w:pPr>
      <w:rPr>
        <w:rFonts w:ascii="Symbol" w:hAnsi="Symbol" w:hint="default"/>
      </w:rPr>
    </w:lvl>
    <w:lvl w:ilvl="4" w:tplc="7A56CA28">
      <w:start w:val="1"/>
      <w:numFmt w:val="bullet"/>
      <w:lvlText w:val="o"/>
      <w:lvlJc w:val="left"/>
      <w:pPr>
        <w:ind w:left="3600" w:hanging="360"/>
      </w:pPr>
      <w:rPr>
        <w:rFonts w:ascii="Courier New" w:hAnsi="Courier New" w:hint="default"/>
      </w:rPr>
    </w:lvl>
    <w:lvl w:ilvl="5" w:tplc="E53251EC">
      <w:start w:val="1"/>
      <w:numFmt w:val="bullet"/>
      <w:lvlText w:val=""/>
      <w:lvlJc w:val="left"/>
      <w:pPr>
        <w:ind w:left="4320" w:hanging="360"/>
      </w:pPr>
      <w:rPr>
        <w:rFonts w:ascii="Wingdings" w:hAnsi="Wingdings" w:hint="default"/>
      </w:rPr>
    </w:lvl>
    <w:lvl w:ilvl="6" w:tplc="222EAC0E">
      <w:start w:val="1"/>
      <w:numFmt w:val="bullet"/>
      <w:lvlText w:val=""/>
      <w:lvlJc w:val="left"/>
      <w:pPr>
        <w:ind w:left="5040" w:hanging="360"/>
      </w:pPr>
      <w:rPr>
        <w:rFonts w:ascii="Symbol" w:hAnsi="Symbol" w:hint="default"/>
      </w:rPr>
    </w:lvl>
    <w:lvl w:ilvl="7" w:tplc="309C4F26">
      <w:start w:val="1"/>
      <w:numFmt w:val="bullet"/>
      <w:lvlText w:val="o"/>
      <w:lvlJc w:val="left"/>
      <w:pPr>
        <w:ind w:left="5760" w:hanging="360"/>
      </w:pPr>
      <w:rPr>
        <w:rFonts w:ascii="Courier New" w:hAnsi="Courier New" w:hint="default"/>
      </w:rPr>
    </w:lvl>
    <w:lvl w:ilvl="8" w:tplc="B6CAF89A">
      <w:start w:val="1"/>
      <w:numFmt w:val="bullet"/>
      <w:lvlText w:val=""/>
      <w:lvlJc w:val="left"/>
      <w:pPr>
        <w:ind w:left="6480" w:hanging="360"/>
      </w:pPr>
      <w:rPr>
        <w:rFonts w:ascii="Wingdings" w:hAnsi="Wingdings" w:hint="default"/>
      </w:rPr>
    </w:lvl>
  </w:abstractNum>
  <w:abstractNum w:abstractNumId="6" w15:restartNumberingAfterBreak="0">
    <w:nsid w:val="4B0F546D"/>
    <w:multiLevelType w:val="hybridMultilevel"/>
    <w:tmpl w:val="2B76A92E"/>
    <w:lvl w:ilvl="0" w:tplc="C86AFF0A">
      <w:start w:val="1"/>
      <w:numFmt w:val="bullet"/>
      <w:lvlText w:val="-"/>
      <w:lvlJc w:val="left"/>
      <w:pPr>
        <w:ind w:left="720" w:hanging="360"/>
      </w:pPr>
      <w:rPr>
        <w:rFonts w:ascii="Calibri" w:hAnsi="Calibri" w:hint="default"/>
      </w:rPr>
    </w:lvl>
    <w:lvl w:ilvl="1" w:tplc="EB2C97B8">
      <w:start w:val="1"/>
      <w:numFmt w:val="bullet"/>
      <w:lvlText w:val="o"/>
      <w:lvlJc w:val="left"/>
      <w:pPr>
        <w:ind w:left="1440" w:hanging="360"/>
      </w:pPr>
      <w:rPr>
        <w:rFonts w:ascii="Courier New" w:hAnsi="Courier New" w:hint="default"/>
      </w:rPr>
    </w:lvl>
    <w:lvl w:ilvl="2" w:tplc="06680FFC">
      <w:start w:val="1"/>
      <w:numFmt w:val="bullet"/>
      <w:lvlText w:val=""/>
      <w:lvlJc w:val="left"/>
      <w:pPr>
        <w:ind w:left="2160" w:hanging="360"/>
      </w:pPr>
      <w:rPr>
        <w:rFonts w:ascii="Wingdings" w:hAnsi="Wingdings" w:hint="default"/>
      </w:rPr>
    </w:lvl>
    <w:lvl w:ilvl="3" w:tplc="B16E669C">
      <w:start w:val="1"/>
      <w:numFmt w:val="bullet"/>
      <w:lvlText w:val=""/>
      <w:lvlJc w:val="left"/>
      <w:pPr>
        <w:ind w:left="2880" w:hanging="360"/>
      </w:pPr>
      <w:rPr>
        <w:rFonts w:ascii="Symbol" w:hAnsi="Symbol" w:hint="default"/>
      </w:rPr>
    </w:lvl>
    <w:lvl w:ilvl="4" w:tplc="EE7494CA">
      <w:start w:val="1"/>
      <w:numFmt w:val="bullet"/>
      <w:lvlText w:val="o"/>
      <w:lvlJc w:val="left"/>
      <w:pPr>
        <w:ind w:left="3600" w:hanging="360"/>
      </w:pPr>
      <w:rPr>
        <w:rFonts w:ascii="Courier New" w:hAnsi="Courier New" w:hint="default"/>
      </w:rPr>
    </w:lvl>
    <w:lvl w:ilvl="5" w:tplc="A6FEDCBC">
      <w:start w:val="1"/>
      <w:numFmt w:val="bullet"/>
      <w:lvlText w:val=""/>
      <w:lvlJc w:val="left"/>
      <w:pPr>
        <w:ind w:left="4320" w:hanging="360"/>
      </w:pPr>
      <w:rPr>
        <w:rFonts w:ascii="Wingdings" w:hAnsi="Wingdings" w:hint="default"/>
      </w:rPr>
    </w:lvl>
    <w:lvl w:ilvl="6" w:tplc="C33C8C9C">
      <w:start w:val="1"/>
      <w:numFmt w:val="bullet"/>
      <w:lvlText w:val=""/>
      <w:lvlJc w:val="left"/>
      <w:pPr>
        <w:ind w:left="5040" w:hanging="360"/>
      </w:pPr>
      <w:rPr>
        <w:rFonts w:ascii="Symbol" w:hAnsi="Symbol" w:hint="default"/>
      </w:rPr>
    </w:lvl>
    <w:lvl w:ilvl="7" w:tplc="E0E06F44">
      <w:start w:val="1"/>
      <w:numFmt w:val="bullet"/>
      <w:lvlText w:val="o"/>
      <w:lvlJc w:val="left"/>
      <w:pPr>
        <w:ind w:left="5760" w:hanging="360"/>
      </w:pPr>
      <w:rPr>
        <w:rFonts w:ascii="Courier New" w:hAnsi="Courier New" w:hint="default"/>
      </w:rPr>
    </w:lvl>
    <w:lvl w:ilvl="8" w:tplc="ED44F584">
      <w:start w:val="1"/>
      <w:numFmt w:val="bullet"/>
      <w:lvlText w:val=""/>
      <w:lvlJc w:val="left"/>
      <w:pPr>
        <w:ind w:left="6480" w:hanging="360"/>
      </w:pPr>
      <w:rPr>
        <w:rFonts w:ascii="Wingdings" w:hAnsi="Wingdings" w:hint="default"/>
      </w:rPr>
    </w:lvl>
  </w:abstractNum>
  <w:abstractNum w:abstractNumId="7" w15:restartNumberingAfterBreak="0">
    <w:nsid w:val="5D106EF4"/>
    <w:multiLevelType w:val="hybridMultilevel"/>
    <w:tmpl w:val="BA62C34A"/>
    <w:lvl w:ilvl="0" w:tplc="74B24390">
      <w:start w:val="1"/>
      <w:numFmt w:val="decimal"/>
      <w:lvlText w:val="%1."/>
      <w:lvlJc w:val="left"/>
      <w:pPr>
        <w:ind w:left="720" w:hanging="360"/>
      </w:pPr>
    </w:lvl>
    <w:lvl w:ilvl="1" w:tplc="50680AB2">
      <w:start w:val="1"/>
      <w:numFmt w:val="lowerLetter"/>
      <w:lvlText w:val="%2."/>
      <w:lvlJc w:val="left"/>
      <w:pPr>
        <w:ind w:left="1440" w:hanging="360"/>
      </w:pPr>
    </w:lvl>
    <w:lvl w:ilvl="2" w:tplc="8A5C60AA">
      <w:start w:val="1"/>
      <w:numFmt w:val="lowerRoman"/>
      <w:lvlText w:val="%3."/>
      <w:lvlJc w:val="right"/>
      <w:pPr>
        <w:ind w:left="2160" w:hanging="180"/>
      </w:pPr>
    </w:lvl>
    <w:lvl w:ilvl="3" w:tplc="B694F4C0">
      <w:start w:val="1"/>
      <w:numFmt w:val="decimal"/>
      <w:lvlText w:val="%4."/>
      <w:lvlJc w:val="left"/>
      <w:pPr>
        <w:ind w:left="2880" w:hanging="360"/>
      </w:pPr>
    </w:lvl>
    <w:lvl w:ilvl="4" w:tplc="2F5C425A">
      <w:start w:val="1"/>
      <w:numFmt w:val="lowerLetter"/>
      <w:lvlText w:val="%5."/>
      <w:lvlJc w:val="left"/>
      <w:pPr>
        <w:ind w:left="3600" w:hanging="360"/>
      </w:pPr>
    </w:lvl>
    <w:lvl w:ilvl="5" w:tplc="C7FEDAD8">
      <w:start w:val="1"/>
      <w:numFmt w:val="lowerRoman"/>
      <w:lvlText w:val="%6."/>
      <w:lvlJc w:val="right"/>
      <w:pPr>
        <w:ind w:left="4320" w:hanging="180"/>
      </w:pPr>
    </w:lvl>
    <w:lvl w:ilvl="6" w:tplc="0B446A38">
      <w:start w:val="1"/>
      <w:numFmt w:val="decimal"/>
      <w:lvlText w:val="%7."/>
      <w:lvlJc w:val="left"/>
      <w:pPr>
        <w:ind w:left="5040" w:hanging="360"/>
      </w:pPr>
    </w:lvl>
    <w:lvl w:ilvl="7" w:tplc="530A3896">
      <w:start w:val="1"/>
      <w:numFmt w:val="lowerLetter"/>
      <w:lvlText w:val="%8."/>
      <w:lvlJc w:val="left"/>
      <w:pPr>
        <w:ind w:left="5760" w:hanging="360"/>
      </w:pPr>
    </w:lvl>
    <w:lvl w:ilvl="8" w:tplc="4EE2CA74">
      <w:start w:val="1"/>
      <w:numFmt w:val="lowerRoman"/>
      <w:lvlText w:val="%9."/>
      <w:lvlJc w:val="right"/>
      <w:pPr>
        <w:ind w:left="6480" w:hanging="180"/>
      </w:pPr>
    </w:lvl>
  </w:abstractNum>
  <w:abstractNum w:abstractNumId="8" w15:restartNumberingAfterBreak="0">
    <w:nsid w:val="5EDB396B"/>
    <w:multiLevelType w:val="hybridMultilevel"/>
    <w:tmpl w:val="0A8C1478"/>
    <w:lvl w:ilvl="0" w:tplc="B416584A">
      <w:start w:val="1"/>
      <w:numFmt w:val="decimal"/>
      <w:lvlText w:val="%1."/>
      <w:lvlJc w:val="left"/>
      <w:pPr>
        <w:ind w:left="720" w:hanging="360"/>
      </w:pPr>
    </w:lvl>
    <w:lvl w:ilvl="1" w:tplc="749294CE">
      <w:start w:val="1"/>
      <w:numFmt w:val="lowerLetter"/>
      <w:lvlText w:val="%2."/>
      <w:lvlJc w:val="left"/>
      <w:pPr>
        <w:ind w:left="1440" w:hanging="360"/>
      </w:pPr>
    </w:lvl>
    <w:lvl w:ilvl="2" w:tplc="0D5CD9EA">
      <w:start w:val="1"/>
      <w:numFmt w:val="lowerRoman"/>
      <w:lvlText w:val="%3."/>
      <w:lvlJc w:val="right"/>
      <w:pPr>
        <w:ind w:left="2160" w:hanging="180"/>
      </w:pPr>
    </w:lvl>
    <w:lvl w:ilvl="3" w:tplc="80748798">
      <w:start w:val="1"/>
      <w:numFmt w:val="decimal"/>
      <w:lvlText w:val="%4."/>
      <w:lvlJc w:val="left"/>
      <w:pPr>
        <w:ind w:left="2880" w:hanging="360"/>
      </w:pPr>
    </w:lvl>
    <w:lvl w:ilvl="4" w:tplc="58D8C182">
      <w:start w:val="1"/>
      <w:numFmt w:val="lowerLetter"/>
      <w:lvlText w:val="%5."/>
      <w:lvlJc w:val="left"/>
      <w:pPr>
        <w:ind w:left="3600" w:hanging="360"/>
      </w:pPr>
    </w:lvl>
    <w:lvl w:ilvl="5" w:tplc="51C2E0B0">
      <w:start w:val="1"/>
      <w:numFmt w:val="lowerRoman"/>
      <w:lvlText w:val="%6."/>
      <w:lvlJc w:val="right"/>
      <w:pPr>
        <w:ind w:left="4320" w:hanging="180"/>
      </w:pPr>
    </w:lvl>
    <w:lvl w:ilvl="6" w:tplc="4A562F14">
      <w:start w:val="1"/>
      <w:numFmt w:val="decimal"/>
      <w:lvlText w:val="%7."/>
      <w:lvlJc w:val="left"/>
      <w:pPr>
        <w:ind w:left="5040" w:hanging="360"/>
      </w:pPr>
    </w:lvl>
    <w:lvl w:ilvl="7" w:tplc="7542C630">
      <w:start w:val="1"/>
      <w:numFmt w:val="lowerLetter"/>
      <w:lvlText w:val="%8."/>
      <w:lvlJc w:val="left"/>
      <w:pPr>
        <w:ind w:left="5760" w:hanging="360"/>
      </w:pPr>
    </w:lvl>
    <w:lvl w:ilvl="8" w:tplc="B18484B6">
      <w:start w:val="1"/>
      <w:numFmt w:val="lowerRoman"/>
      <w:lvlText w:val="%9."/>
      <w:lvlJc w:val="right"/>
      <w:pPr>
        <w:ind w:left="6480" w:hanging="180"/>
      </w:pPr>
    </w:lvl>
  </w:abstractNum>
  <w:abstractNum w:abstractNumId="9" w15:restartNumberingAfterBreak="0">
    <w:nsid w:val="604E502B"/>
    <w:multiLevelType w:val="hybridMultilevel"/>
    <w:tmpl w:val="8D0CAF24"/>
    <w:lvl w:ilvl="0" w:tplc="806421BA">
      <w:start w:val="1"/>
      <w:numFmt w:val="decimal"/>
      <w:lvlText w:val="%1."/>
      <w:lvlJc w:val="left"/>
      <w:pPr>
        <w:ind w:left="720" w:hanging="360"/>
      </w:pPr>
    </w:lvl>
    <w:lvl w:ilvl="1" w:tplc="3F96AC62">
      <w:start w:val="1"/>
      <w:numFmt w:val="lowerLetter"/>
      <w:lvlText w:val="%2."/>
      <w:lvlJc w:val="left"/>
      <w:pPr>
        <w:ind w:left="1440" w:hanging="360"/>
      </w:pPr>
    </w:lvl>
    <w:lvl w:ilvl="2" w:tplc="BC767CC4">
      <w:start w:val="1"/>
      <w:numFmt w:val="lowerRoman"/>
      <w:lvlText w:val="%3."/>
      <w:lvlJc w:val="right"/>
      <w:pPr>
        <w:ind w:left="2160" w:hanging="180"/>
      </w:pPr>
    </w:lvl>
    <w:lvl w:ilvl="3" w:tplc="D2CA4388">
      <w:start w:val="1"/>
      <w:numFmt w:val="decimal"/>
      <w:lvlText w:val="%4."/>
      <w:lvlJc w:val="left"/>
      <w:pPr>
        <w:ind w:left="2880" w:hanging="360"/>
      </w:pPr>
    </w:lvl>
    <w:lvl w:ilvl="4" w:tplc="240E98DE">
      <w:start w:val="1"/>
      <w:numFmt w:val="lowerLetter"/>
      <w:lvlText w:val="%5."/>
      <w:lvlJc w:val="left"/>
      <w:pPr>
        <w:ind w:left="3600" w:hanging="360"/>
      </w:pPr>
    </w:lvl>
    <w:lvl w:ilvl="5" w:tplc="2A4C1DAA">
      <w:start w:val="1"/>
      <w:numFmt w:val="lowerRoman"/>
      <w:lvlText w:val="%6."/>
      <w:lvlJc w:val="right"/>
      <w:pPr>
        <w:ind w:left="4320" w:hanging="180"/>
      </w:pPr>
    </w:lvl>
    <w:lvl w:ilvl="6" w:tplc="780E4DE4">
      <w:start w:val="1"/>
      <w:numFmt w:val="decimal"/>
      <w:lvlText w:val="%7."/>
      <w:lvlJc w:val="left"/>
      <w:pPr>
        <w:ind w:left="5040" w:hanging="360"/>
      </w:pPr>
    </w:lvl>
    <w:lvl w:ilvl="7" w:tplc="74E27744">
      <w:start w:val="1"/>
      <w:numFmt w:val="lowerLetter"/>
      <w:lvlText w:val="%8."/>
      <w:lvlJc w:val="left"/>
      <w:pPr>
        <w:ind w:left="5760" w:hanging="360"/>
      </w:pPr>
    </w:lvl>
    <w:lvl w:ilvl="8" w:tplc="E5B86192">
      <w:start w:val="1"/>
      <w:numFmt w:val="lowerRoman"/>
      <w:lvlText w:val="%9."/>
      <w:lvlJc w:val="right"/>
      <w:pPr>
        <w:ind w:left="6480" w:hanging="180"/>
      </w:pPr>
    </w:lvl>
  </w:abstractNum>
  <w:abstractNum w:abstractNumId="10" w15:restartNumberingAfterBreak="0">
    <w:nsid w:val="66905D6E"/>
    <w:multiLevelType w:val="hybridMultilevel"/>
    <w:tmpl w:val="2D9E7258"/>
    <w:lvl w:ilvl="0" w:tplc="1DE2B46C">
      <w:start w:val="1"/>
      <w:numFmt w:val="bullet"/>
      <w:lvlText w:val="-"/>
      <w:lvlJc w:val="left"/>
      <w:pPr>
        <w:ind w:left="720" w:hanging="360"/>
      </w:pPr>
      <w:rPr>
        <w:rFonts w:ascii="Calibri" w:hAnsi="Calibri" w:hint="default"/>
      </w:rPr>
    </w:lvl>
    <w:lvl w:ilvl="1" w:tplc="06E00E0E">
      <w:start w:val="1"/>
      <w:numFmt w:val="bullet"/>
      <w:lvlText w:val="o"/>
      <w:lvlJc w:val="left"/>
      <w:pPr>
        <w:ind w:left="1440" w:hanging="360"/>
      </w:pPr>
      <w:rPr>
        <w:rFonts w:ascii="Courier New" w:hAnsi="Courier New" w:hint="default"/>
      </w:rPr>
    </w:lvl>
    <w:lvl w:ilvl="2" w:tplc="A03EDE3A">
      <w:start w:val="1"/>
      <w:numFmt w:val="bullet"/>
      <w:lvlText w:val=""/>
      <w:lvlJc w:val="left"/>
      <w:pPr>
        <w:ind w:left="2160" w:hanging="360"/>
      </w:pPr>
      <w:rPr>
        <w:rFonts w:ascii="Wingdings" w:hAnsi="Wingdings" w:hint="default"/>
      </w:rPr>
    </w:lvl>
    <w:lvl w:ilvl="3" w:tplc="04581074">
      <w:start w:val="1"/>
      <w:numFmt w:val="bullet"/>
      <w:lvlText w:val=""/>
      <w:lvlJc w:val="left"/>
      <w:pPr>
        <w:ind w:left="2880" w:hanging="360"/>
      </w:pPr>
      <w:rPr>
        <w:rFonts w:ascii="Symbol" w:hAnsi="Symbol" w:hint="default"/>
      </w:rPr>
    </w:lvl>
    <w:lvl w:ilvl="4" w:tplc="AFBA1058">
      <w:start w:val="1"/>
      <w:numFmt w:val="bullet"/>
      <w:lvlText w:val="o"/>
      <w:lvlJc w:val="left"/>
      <w:pPr>
        <w:ind w:left="3600" w:hanging="360"/>
      </w:pPr>
      <w:rPr>
        <w:rFonts w:ascii="Courier New" w:hAnsi="Courier New" w:hint="default"/>
      </w:rPr>
    </w:lvl>
    <w:lvl w:ilvl="5" w:tplc="40B0F726">
      <w:start w:val="1"/>
      <w:numFmt w:val="bullet"/>
      <w:lvlText w:val=""/>
      <w:lvlJc w:val="left"/>
      <w:pPr>
        <w:ind w:left="4320" w:hanging="360"/>
      </w:pPr>
      <w:rPr>
        <w:rFonts w:ascii="Wingdings" w:hAnsi="Wingdings" w:hint="default"/>
      </w:rPr>
    </w:lvl>
    <w:lvl w:ilvl="6" w:tplc="02106F28">
      <w:start w:val="1"/>
      <w:numFmt w:val="bullet"/>
      <w:lvlText w:val=""/>
      <w:lvlJc w:val="left"/>
      <w:pPr>
        <w:ind w:left="5040" w:hanging="360"/>
      </w:pPr>
      <w:rPr>
        <w:rFonts w:ascii="Symbol" w:hAnsi="Symbol" w:hint="default"/>
      </w:rPr>
    </w:lvl>
    <w:lvl w:ilvl="7" w:tplc="E190DF8C">
      <w:start w:val="1"/>
      <w:numFmt w:val="bullet"/>
      <w:lvlText w:val="o"/>
      <w:lvlJc w:val="left"/>
      <w:pPr>
        <w:ind w:left="5760" w:hanging="360"/>
      </w:pPr>
      <w:rPr>
        <w:rFonts w:ascii="Courier New" w:hAnsi="Courier New" w:hint="default"/>
      </w:rPr>
    </w:lvl>
    <w:lvl w:ilvl="8" w:tplc="B0145E56">
      <w:start w:val="1"/>
      <w:numFmt w:val="bullet"/>
      <w:lvlText w:val=""/>
      <w:lvlJc w:val="left"/>
      <w:pPr>
        <w:ind w:left="6480" w:hanging="360"/>
      </w:pPr>
      <w:rPr>
        <w:rFonts w:ascii="Wingdings" w:hAnsi="Wingdings" w:hint="default"/>
      </w:rPr>
    </w:lvl>
  </w:abstractNum>
  <w:num w:numId="1" w16cid:durableId="613244927">
    <w:abstractNumId w:val="6"/>
  </w:num>
  <w:num w:numId="2" w16cid:durableId="1689259361">
    <w:abstractNumId w:val="4"/>
  </w:num>
  <w:num w:numId="3" w16cid:durableId="1405757502">
    <w:abstractNumId w:val="0"/>
  </w:num>
  <w:num w:numId="4" w16cid:durableId="683477860">
    <w:abstractNumId w:val="5"/>
  </w:num>
  <w:num w:numId="5" w16cid:durableId="1505821859">
    <w:abstractNumId w:val="10"/>
  </w:num>
  <w:num w:numId="6" w16cid:durableId="98572553">
    <w:abstractNumId w:val="8"/>
  </w:num>
  <w:num w:numId="7" w16cid:durableId="1098594970">
    <w:abstractNumId w:val="9"/>
  </w:num>
  <w:num w:numId="8" w16cid:durableId="249507715">
    <w:abstractNumId w:val="7"/>
  </w:num>
  <w:num w:numId="9" w16cid:durableId="1642419185">
    <w:abstractNumId w:val="2"/>
  </w:num>
  <w:num w:numId="10" w16cid:durableId="1467577535">
    <w:abstractNumId w:val="1"/>
  </w:num>
  <w:num w:numId="11" w16cid:durableId="32525557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580A"/>
    <w:rsid w:val="00095100"/>
    <w:rsid w:val="00352CE6"/>
    <w:rsid w:val="00356AC1"/>
    <w:rsid w:val="0048580A"/>
    <w:rsid w:val="005E328B"/>
    <w:rsid w:val="007F1C92"/>
    <w:rsid w:val="008F4422"/>
    <w:rsid w:val="0098061A"/>
    <w:rsid w:val="009B1B2C"/>
    <w:rsid w:val="00CD6507"/>
    <w:rsid w:val="00F24FD5"/>
    <w:rsid w:val="00F57BA7"/>
    <w:rsid w:val="00FD0B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884ADF"/>
  <w15:chartTrackingRefBased/>
  <w15:docId w15:val="{0E52FC5D-2803-414B-856A-8FFC9CFEC6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B2C"/>
    <w:pPr>
      <w:spacing w:before="120" w:after="120"/>
      <w:jc w:val="both"/>
    </w:pPr>
    <w:rPr>
      <w:rFonts w:ascii="Arial" w:hAnsi="Arial"/>
    </w:rPr>
  </w:style>
  <w:style w:type="paragraph" w:styleId="Heading1">
    <w:name w:val="heading 1"/>
    <w:basedOn w:val="Normal"/>
    <w:next w:val="Normal"/>
    <w:link w:val="Heading1Char"/>
    <w:autoRedefine/>
    <w:uiPriority w:val="9"/>
    <w:qFormat/>
    <w:rsid w:val="00356AC1"/>
    <w:pPr>
      <w:keepNext/>
      <w:keepLines/>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356AC1"/>
    <w:pPr>
      <w:keepNext/>
      <w:keepLines/>
      <w:outlineLvl w:val="1"/>
    </w:pPr>
    <w:rPr>
      <w:rFonts w:eastAsiaTheme="majorEastAsia" w:cstheme="majorBidi"/>
      <w:b/>
      <w:sz w:val="28"/>
      <w:szCs w:val="26"/>
    </w:rPr>
  </w:style>
  <w:style w:type="paragraph" w:styleId="Heading3">
    <w:name w:val="heading 3"/>
    <w:basedOn w:val="Normal"/>
    <w:next w:val="Normal"/>
    <w:link w:val="Heading3Char"/>
    <w:autoRedefine/>
    <w:uiPriority w:val="9"/>
    <w:unhideWhenUsed/>
    <w:qFormat/>
    <w:rsid w:val="00356AC1"/>
    <w:pPr>
      <w:keepNext/>
      <w:keepLines/>
      <w:outlineLvl w:val="2"/>
    </w:pPr>
    <w:rPr>
      <w:rFonts w:eastAsiaTheme="majorEastAsia"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6AC1"/>
    <w:rPr>
      <w:rFonts w:ascii="Arial" w:eastAsiaTheme="majorEastAsia" w:hAnsi="Arial" w:cstheme="majorBidi"/>
      <w:b/>
      <w:sz w:val="32"/>
      <w:szCs w:val="32"/>
    </w:rPr>
  </w:style>
  <w:style w:type="character" w:customStyle="1" w:styleId="Heading2Char">
    <w:name w:val="Heading 2 Char"/>
    <w:basedOn w:val="DefaultParagraphFont"/>
    <w:link w:val="Heading2"/>
    <w:uiPriority w:val="9"/>
    <w:rsid w:val="00356AC1"/>
    <w:rPr>
      <w:rFonts w:ascii="Arial" w:eastAsiaTheme="majorEastAsia" w:hAnsi="Arial" w:cstheme="majorBidi"/>
      <w:b/>
      <w:sz w:val="28"/>
      <w:szCs w:val="26"/>
    </w:rPr>
  </w:style>
  <w:style w:type="character" w:customStyle="1" w:styleId="Heading3Char">
    <w:name w:val="Heading 3 Char"/>
    <w:basedOn w:val="DefaultParagraphFont"/>
    <w:link w:val="Heading3"/>
    <w:uiPriority w:val="9"/>
    <w:rsid w:val="00356AC1"/>
    <w:rPr>
      <w:rFonts w:ascii="Arial" w:eastAsiaTheme="majorEastAsia" w:hAnsi="Arial" w:cstheme="majorBidi"/>
      <w:b/>
      <w:sz w:val="24"/>
      <w:szCs w:val="24"/>
    </w:rPr>
  </w:style>
  <w:style w:type="paragraph" w:styleId="ListParagraph">
    <w:name w:val="List Paragraph"/>
    <w:basedOn w:val="Normal"/>
    <w:uiPriority w:val="34"/>
    <w:qFormat/>
    <w:rsid w:val="00356AC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3089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emf"/><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oleObject" Target="embeddings/oleObject1.bin"/><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emf"/><Relationship Id="rId5" Type="http://schemas.openxmlformats.org/officeDocument/2006/relationships/styles" Target="style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oleObject" Target="embeddings/oleObject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2C5B1D7FB0FFC2479E92BAA549456391" ma:contentTypeVersion="10" ma:contentTypeDescription="Create a new document." ma:contentTypeScope="" ma:versionID="13f5001b2dd636f96e3cad615a65bd1d">
  <xsd:schema xmlns:xsd="http://www.w3.org/2001/XMLSchema" xmlns:xs="http://www.w3.org/2001/XMLSchema" xmlns:p="http://schemas.microsoft.com/office/2006/metadata/properties" xmlns:ns2="dd9435eb-61f9-46c7-96bf-10f9a63ab22c" targetNamespace="http://schemas.microsoft.com/office/2006/metadata/properties" ma:root="true" ma:fieldsID="1418ecbdd66498f53c051fe59da861aa" ns2:_="">
    <xsd:import namespace="dd9435eb-61f9-46c7-96bf-10f9a63ab22c"/>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KeyPoints" minOccurs="0"/>
                <xsd:element ref="ns2:MediaServiceKeyPoints" minOccurs="0"/>
                <xsd:element ref="ns2:MediaLengthInSecond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d9435eb-61f9-46c7-96bf-10f9a63ab22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LengthInSeconds" ma:index="13" nillable="true" ma:displayName="Length (seconds)"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0DEB0BA-5C94-4694-B44F-8F41AE4E567B}">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BF7274A-7C54-4C6C-BA42-9C6841A79EF9}">
  <ds:schemaRefs>
    <ds:schemaRef ds:uri="http://schemas.microsoft.com/sharepoint/v3/contenttype/forms"/>
  </ds:schemaRefs>
</ds:datastoreItem>
</file>

<file path=customXml/itemProps3.xml><?xml version="1.0" encoding="utf-8"?>
<ds:datastoreItem xmlns:ds="http://schemas.openxmlformats.org/officeDocument/2006/customXml" ds:itemID="{53C6A293-ED56-47E7-914F-87FF9831D77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d9435eb-61f9-46c7-96bf-10f9a63ab22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4</Pages>
  <Words>604</Words>
  <Characters>3446</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Hoai Nam (CEP.ESS)</dc:creator>
  <cp:keywords/>
  <dc:description/>
  <cp:lastModifiedBy>nam tran</cp:lastModifiedBy>
  <cp:revision>32</cp:revision>
  <dcterms:created xsi:type="dcterms:W3CDTF">2022-03-13T12:34:00Z</dcterms:created>
  <dcterms:modified xsi:type="dcterms:W3CDTF">2022-05-06T12:27:00Z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0x0101002C5B1D7FB0FFC2479E92BAA549456391</vt:lpwstr>
  </property>
</Properties>
</file>